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3F83">
      <w:pPr>
        <w:pStyle w:val="5"/>
        <w:widowControl w:val="0"/>
        <w:ind w:firstLine="0" w:firstLineChars="0"/>
        <w:jc w:val="center"/>
        <w:outlineLvl w:val="0"/>
        <w:rPr>
          <w:rFonts w:hint="default" w:ascii="Times New Roman" w:hAnsi="Times New Roman" w:eastAsia="方正小标宋简体" w:cs="Times New Roman"/>
          <w:b/>
          <w:bCs/>
          <w:sz w:val="32"/>
          <w:szCs w:val="32"/>
          <w:highlight w:val="none"/>
          <w:lang w:val="en-US" w:eastAsia="zh-CN"/>
        </w:rPr>
      </w:pPr>
      <w:bookmarkStart w:id="0" w:name="_Toc22657"/>
      <w:r>
        <w:rPr>
          <w:rFonts w:hint="default" w:ascii="Times New Roman" w:hAnsi="Times New Roman" w:eastAsia="方正小标宋简体" w:cs="Times New Roman"/>
          <w:b/>
          <w:bCs/>
          <w:sz w:val="32"/>
          <w:szCs w:val="32"/>
          <w:highlight w:val="none"/>
          <w:lang w:val="en-US" w:eastAsia="zh-CN"/>
        </w:rPr>
        <w:t>四川三江新能源供应链科技有限责任公司</w:t>
      </w:r>
    </w:p>
    <w:p w14:paraId="0E7C7840">
      <w:pPr>
        <w:pStyle w:val="5"/>
        <w:widowControl w:val="0"/>
        <w:ind w:firstLine="0" w:firstLineChars="0"/>
        <w:jc w:val="center"/>
        <w:outlineLvl w:val="0"/>
        <w:rPr>
          <w:rFonts w:hint="eastAsia" w:ascii="Times New Roman" w:hAnsi="Times New Roman" w:eastAsia="方正小标宋简体" w:cs="Times New Roman"/>
          <w:b/>
          <w:bCs/>
          <w:sz w:val="32"/>
          <w:szCs w:val="32"/>
          <w:highlight w:val="none"/>
          <w:lang w:eastAsia="zh-CN"/>
        </w:rPr>
      </w:pPr>
      <w:r>
        <w:rPr>
          <w:rFonts w:hint="default" w:ascii="Times New Roman" w:hAnsi="Times New Roman" w:eastAsia="方正小标宋简体" w:cs="Times New Roman"/>
          <w:b/>
          <w:bCs/>
          <w:sz w:val="32"/>
          <w:szCs w:val="32"/>
          <w:highlight w:val="none"/>
          <w:lang w:val="en-US" w:eastAsia="zh-CN"/>
        </w:rPr>
        <w:t>国内贸易信用保险项目</w:t>
      </w:r>
      <w:r>
        <w:rPr>
          <w:rFonts w:hint="default" w:ascii="Times New Roman" w:hAnsi="Times New Roman" w:eastAsia="方正小标宋简体" w:cs="Times New Roman"/>
          <w:b/>
          <w:bCs/>
          <w:sz w:val="32"/>
          <w:szCs w:val="32"/>
          <w:highlight w:val="none"/>
        </w:rPr>
        <w:t>竞争性</w:t>
      </w:r>
      <w:r>
        <w:rPr>
          <w:rFonts w:hint="default" w:ascii="Times New Roman" w:hAnsi="Times New Roman" w:eastAsia="方正小标宋简体" w:cs="Times New Roman"/>
          <w:b/>
          <w:bCs/>
          <w:sz w:val="32"/>
          <w:szCs w:val="32"/>
          <w:highlight w:val="none"/>
          <w:lang w:eastAsia="zh-CN"/>
        </w:rPr>
        <w:t>磋商</w:t>
      </w:r>
      <w:r>
        <w:rPr>
          <w:rFonts w:hint="default" w:ascii="Times New Roman" w:hAnsi="Times New Roman" w:eastAsia="方正小标宋简体" w:cs="Times New Roman"/>
          <w:b/>
          <w:bCs/>
          <w:sz w:val="32"/>
          <w:szCs w:val="32"/>
          <w:highlight w:val="none"/>
        </w:rPr>
        <w:t>公告</w:t>
      </w:r>
      <w:bookmarkEnd w:id="0"/>
      <w:r>
        <w:rPr>
          <w:rFonts w:hint="eastAsia" w:ascii="Times New Roman" w:hAnsi="Times New Roman" w:eastAsia="方正小标宋简体" w:cs="Times New Roman"/>
          <w:b/>
          <w:bCs/>
          <w:sz w:val="32"/>
          <w:szCs w:val="32"/>
          <w:highlight w:val="none"/>
          <w:lang w:eastAsia="zh-CN"/>
        </w:rPr>
        <w:t>（</w:t>
      </w:r>
      <w:r>
        <w:rPr>
          <w:rFonts w:hint="eastAsia" w:ascii="Times New Roman" w:hAnsi="Times New Roman" w:eastAsia="方正小标宋简体" w:cs="Times New Roman"/>
          <w:b/>
          <w:bCs/>
          <w:sz w:val="32"/>
          <w:szCs w:val="32"/>
          <w:highlight w:val="none"/>
          <w:lang w:val="en-US" w:eastAsia="zh-CN"/>
        </w:rPr>
        <w:t>二次</w:t>
      </w:r>
      <w:r>
        <w:rPr>
          <w:rFonts w:hint="eastAsia" w:ascii="Times New Roman" w:hAnsi="Times New Roman" w:eastAsia="方正小标宋简体" w:cs="Times New Roman"/>
          <w:b/>
          <w:bCs/>
          <w:sz w:val="32"/>
          <w:szCs w:val="32"/>
          <w:highlight w:val="none"/>
          <w:lang w:eastAsia="zh-CN"/>
        </w:rPr>
        <w:t>）</w:t>
      </w:r>
    </w:p>
    <w:p w14:paraId="5B0ADDB7">
      <w:pPr>
        <w:widowControl/>
        <w:spacing w:line="480" w:lineRule="exact"/>
        <w:jc w:val="center"/>
        <w:rPr>
          <w:rFonts w:hint="default" w:ascii="Times New Roman" w:hAnsi="Times New Roman" w:cs="Times New Roman"/>
          <w:b/>
          <w:bCs/>
          <w:kern w:val="0"/>
          <w:sz w:val="28"/>
          <w:szCs w:val="28"/>
          <w:highlight w:val="none"/>
        </w:rPr>
      </w:pPr>
    </w:p>
    <w:p w14:paraId="58AD0078">
      <w:pPr>
        <w:widowControl/>
        <w:spacing w:line="360" w:lineRule="exact"/>
        <w:ind w:firstLine="560" w:firstLineChars="200"/>
        <w:contextualSpacing/>
        <w:jc w:val="left"/>
        <w:rPr>
          <w:rFonts w:hint="default" w:ascii="Times New Roman" w:hAnsi="Times New Roman" w:eastAsia="仿宋" w:cs="Times New Roman"/>
          <w:b w:val="0"/>
          <w:bCs/>
          <w:kern w:val="0"/>
          <w:sz w:val="28"/>
          <w:szCs w:val="28"/>
          <w:highlight w:val="none"/>
        </w:rPr>
      </w:pPr>
      <w:r>
        <w:rPr>
          <w:rFonts w:hint="default" w:ascii="Times New Roman" w:hAnsi="Times New Roman" w:eastAsia="仿宋" w:cs="Times New Roman"/>
          <w:b w:val="0"/>
          <w:bCs/>
          <w:kern w:val="0"/>
          <w:sz w:val="28"/>
          <w:szCs w:val="28"/>
          <w:highlight w:val="none"/>
          <w:lang w:val="en-US" w:eastAsia="zh-CN"/>
        </w:rPr>
        <w:t>四川三江新能源供应链科技有限责任公司国内贸易信用保险服务采购</w:t>
      </w:r>
      <w:r>
        <w:rPr>
          <w:rFonts w:hint="default" w:ascii="Times New Roman" w:hAnsi="Times New Roman" w:eastAsia="仿宋" w:cs="Times New Roman"/>
          <w:b w:val="0"/>
          <w:bCs/>
          <w:kern w:val="0"/>
          <w:sz w:val="28"/>
          <w:szCs w:val="28"/>
          <w:highlight w:val="none"/>
        </w:rPr>
        <w:t>项目现按</w:t>
      </w:r>
      <w:r>
        <w:rPr>
          <w:rFonts w:hint="default" w:ascii="Times New Roman" w:hAnsi="Times New Roman" w:eastAsia="仿宋" w:cs="Times New Roman"/>
          <w:b w:val="0"/>
          <w:bCs/>
          <w:kern w:val="0"/>
          <w:sz w:val="28"/>
          <w:szCs w:val="28"/>
          <w:highlight w:val="none"/>
          <w:lang w:val="en-US" w:eastAsia="zh-CN"/>
        </w:rPr>
        <w:t>公开挂网</w:t>
      </w:r>
      <w:r>
        <w:rPr>
          <w:rFonts w:hint="default" w:ascii="Times New Roman" w:hAnsi="Times New Roman" w:eastAsia="仿宋" w:cs="Times New Roman"/>
          <w:b w:val="0"/>
          <w:bCs/>
          <w:kern w:val="0"/>
          <w:sz w:val="28"/>
          <w:szCs w:val="28"/>
          <w:highlight w:val="none"/>
        </w:rPr>
        <w:t>竞争性</w:t>
      </w:r>
      <w:r>
        <w:rPr>
          <w:rFonts w:hint="default" w:ascii="Times New Roman" w:hAnsi="Times New Roman" w:eastAsia="仿宋" w:cs="Times New Roman"/>
          <w:b w:val="0"/>
          <w:bCs/>
          <w:kern w:val="0"/>
          <w:sz w:val="28"/>
          <w:szCs w:val="28"/>
          <w:highlight w:val="none"/>
          <w:lang w:eastAsia="zh-CN"/>
        </w:rPr>
        <w:t>磋商</w:t>
      </w:r>
      <w:r>
        <w:rPr>
          <w:rFonts w:hint="default" w:ascii="Times New Roman" w:hAnsi="Times New Roman" w:eastAsia="仿宋" w:cs="Times New Roman"/>
          <w:b w:val="0"/>
          <w:bCs/>
          <w:kern w:val="0"/>
          <w:sz w:val="28"/>
          <w:szCs w:val="28"/>
          <w:highlight w:val="none"/>
        </w:rPr>
        <w:t>方式</w:t>
      </w:r>
      <w:r>
        <w:rPr>
          <w:rFonts w:hint="default" w:ascii="Times New Roman" w:hAnsi="Times New Roman" w:eastAsia="仿宋" w:cs="Times New Roman"/>
          <w:b w:val="0"/>
          <w:bCs/>
          <w:kern w:val="0"/>
          <w:sz w:val="28"/>
          <w:szCs w:val="28"/>
          <w:highlight w:val="none"/>
          <w:lang w:val="en-US" w:eastAsia="zh-CN"/>
        </w:rPr>
        <w:t>采购</w:t>
      </w:r>
      <w:r>
        <w:rPr>
          <w:rFonts w:hint="default" w:ascii="Times New Roman" w:hAnsi="Times New Roman" w:eastAsia="仿宋" w:cs="Times New Roman"/>
          <w:b w:val="0"/>
          <w:bCs/>
          <w:kern w:val="0"/>
          <w:sz w:val="28"/>
          <w:szCs w:val="28"/>
          <w:highlight w:val="none"/>
        </w:rPr>
        <w:t>，欢迎满足条件的企业参与</w:t>
      </w:r>
      <w:r>
        <w:rPr>
          <w:rFonts w:hint="default" w:ascii="Times New Roman" w:hAnsi="Times New Roman" w:eastAsia="仿宋" w:cs="Times New Roman"/>
          <w:b w:val="0"/>
          <w:bCs/>
          <w:kern w:val="0"/>
          <w:sz w:val="28"/>
          <w:szCs w:val="28"/>
          <w:highlight w:val="none"/>
          <w:lang w:eastAsia="zh-CN"/>
        </w:rPr>
        <w:t>磋商</w:t>
      </w:r>
      <w:r>
        <w:rPr>
          <w:rFonts w:hint="default" w:ascii="Times New Roman" w:hAnsi="Times New Roman" w:eastAsia="仿宋" w:cs="Times New Roman"/>
          <w:b w:val="0"/>
          <w:bCs/>
          <w:kern w:val="0"/>
          <w:sz w:val="28"/>
          <w:szCs w:val="28"/>
          <w:highlight w:val="none"/>
        </w:rPr>
        <w:t>。</w:t>
      </w:r>
    </w:p>
    <w:p w14:paraId="5AB00C8D">
      <w:pPr>
        <w:pStyle w:val="5"/>
        <w:outlineLvl w:val="0"/>
        <w:rPr>
          <w:rFonts w:hint="default" w:ascii="Times New Roman" w:hAnsi="Times New Roman" w:eastAsia="仿宋"/>
          <w:b/>
          <w:bCs/>
          <w:highlight w:val="none"/>
        </w:rPr>
      </w:pPr>
      <w:bookmarkStart w:id="1" w:name="_Toc6846"/>
      <w:r>
        <w:rPr>
          <w:rFonts w:hint="default" w:ascii="Times New Roman" w:hAnsi="Times New Roman" w:eastAsia="仿宋"/>
          <w:b/>
          <w:bCs/>
          <w:highlight w:val="none"/>
        </w:rPr>
        <w:t>一、项目概况：</w:t>
      </w:r>
      <w:bookmarkEnd w:id="1"/>
    </w:p>
    <w:p w14:paraId="3EDA87AB">
      <w:pPr>
        <w:widowControl/>
        <w:spacing w:line="360" w:lineRule="exact"/>
        <w:ind w:firstLine="560" w:firstLineChars="200"/>
        <w:contextualSpacing/>
        <w:jc w:val="left"/>
        <w:rPr>
          <w:rFonts w:hint="default" w:ascii="Times New Roman" w:hAnsi="Times New Roman" w:eastAsia="仿宋" w:cs="Times New Roman"/>
          <w:b w:val="0"/>
          <w:bCs/>
          <w:kern w:val="0"/>
          <w:sz w:val="28"/>
          <w:szCs w:val="28"/>
          <w:highlight w:val="none"/>
        </w:rPr>
      </w:pPr>
      <w:r>
        <w:rPr>
          <w:rFonts w:hint="default" w:ascii="Times New Roman" w:hAnsi="Times New Roman" w:eastAsia="仿宋" w:cs="Times New Roman"/>
          <w:b w:val="0"/>
          <w:bCs/>
          <w:kern w:val="0"/>
          <w:sz w:val="28"/>
          <w:szCs w:val="28"/>
          <w:highlight w:val="none"/>
        </w:rPr>
        <w:t>（一）项目名称、编号</w:t>
      </w:r>
      <w:r>
        <w:rPr>
          <w:rFonts w:hint="default" w:ascii="Times New Roman" w:hAnsi="Times New Roman" w:eastAsia="仿宋" w:cs="Times New Roman"/>
          <w:b w:val="0"/>
          <w:bCs/>
          <w:kern w:val="0"/>
          <w:sz w:val="28"/>
          <w:szCs w:val="28"/>
          <w:highlight w:val="none"/>
          <w:lang w:val="en-US" w:eastAsia="zh-CN"/>
        </w:rPr>
        <w:t>及内容</w:t>
      </w:r>
      <w:r>
        <w:rPr>
          <w:rFonts w:hint="default" w:ascii="Times New Roman" w:hAnsi="Times New Roman" w:eastAsia="仿宋" w:cs="Times New Roman"/>
          <w:b w:val="0"/>
          <w:bCs/>
          <w:kern w:val="0"/>
          <w:sz w:val="28"/>
          <w:szCs w:val="28"/>
          <w:highlight w:val="none"/>
        </w:rPr>
        <w:t>。</w:t>
      </w:r>
    </w:p>
    <w:p w14:paraId="76EB877C">
      <w:pPr>
        <w:widowControl/>
        <w:spacing w:line="360" w:lineRule="exact"/>
        <w:ind w:firstLine="560" w:firstLineChars="200"/>
        <w:contextualSpacing/>
        <w:jc w:val="left"/>
        <w:rPr>
          <w:rFonts w:hint="default" w:ascii="Times New Roman" w:hAnsi="Times New Roman" w:eastAsia="仿宋" w:cs="Times New Roman"/>
          <w:b w:val="0"/>
          <w:bCs/>
          <w:kern w:val="0"/>
          <w:sz w:val="28"/>
          <w:szCs w:val="28"/>
          <w:highlight w:val="none"/>
          <w:lang w:val="en-US" w:eastAsia="zh-CN"/>
        </w:rPr>
      </w:pPr>
      <w:r>
        <w:rPr>
          <w:rFonts w:hint="default" w:ascii="Times New Roman" w:hAnsi="Times New Roman" w:eastAsia="仿宋" w:cs="Times New Roman"/>
          <w:b w:val="0"/>
          <w:bCs/>
          <w:kern w:val="0"/>
          <w:sz w:val="28"/>
          <w:szCs w:val="28"/>
          <w:highlight w:val="none"/>
          <w:lang w:val="en-US" w:eastAsia="zh-CN"/>
        </w:rPr>
        <w:t>1.</w:t>
      </w:r>
      <w:r>
        <w:rPr>
          <w:rFonts w:hint="default" w:ascii="Times New Roman" w:hAnsi="Times New Roman" w:eastAsia="仿宋" w:cs="Times New Roman"/>
          <w:b w:val="0"/>
          <w:bCs/>
          <w:kern w:val="0"/>
          <w:sz w:val="28"/>
          <w:szCs w:val="28"/>
          <w:highlight w:val="none"/>
        </w:rPr>
        <w:t>项目名称：</w:t>
      </w:r>
      <w:r>
        <w:rPr>
          <w:rFonts w:hint="default" w:ascii="Times New Roman" w:hAnsi="Times New Roman" w:eastAsia="仿宋" w:cs="Times New Roman"/>
          <w:b w:val="0"/>
          <w:bCs/>
          <w:kern w:val="0"/>
          <w:sz w:val="28"/>
          <w:szCs w:val="28"/>
          <w:highlight w:val="none"/>
          <w:lang w:val="en-US" w:eastAsia="zh-CN"/>
        </w:rPr>
        <w:t>国内贸易信用保险服务采购</w:t>
      </w:r>
      <w:r>
        <w:rPr>
          <w:rFonts w:hint="default" w:ascii="Times New Roman" w:hAnsi="Times New Roman" w:eastAsia="仿宋" w:cs="Times New Roman"/>
          <w:b w:val="0"/>
          <w:bCs/>
          <w:kern w:val="0"/>
          <w:sz w:val="28"/>
          <w:szCs w:val="28"/>
          <w:highlight w:val="none"/>
        </w:rPr>
        <w:t>项目</w:t>
      </w:r>
    </w:p>
    <w:p w14:paraId="2EAB8D3D">
      <w:pPr>
        <w:widowControl/>
        <w:spacing w:line="360" w:lineRule="exact"/>
        <w:ind w:firstLine="560" w:firstLineChars="200"/>
        <w:contextualSpacing/>
        <w:jc w:val="left"/>
        <w:rPr>
          <w:rFonts w:hint="default" w:ascii="Times New Roman" w:hAnsi="Times New Roman" w:eastAsia="仿宋" w:cs="Times New Roman"/>
          <w:b w:val="0"/>
          <w:bCs/>
          <w:kern w:val="0"/>
          <w:sz w:val="28"/>
          <w:szCs w:val="28"/>
          <w:highlight w:val="none"/>
          <w:lang w:val="en-US" w:eastAsia="zh-CN"/>
        </w:rPr>
      </w:pPr>
      <w:r>
        <w:rPr>
          <w:rFonts w:hint="default" w:ascii="Times New Roman" w:hAnsi="Times New Roman" w:eastAsia="仿宋" w:cs="Times New Roman"/>
          <w:b w:val="0"/>
          <w:bCs/>
          <w:kern w:val="0"/>
          <w:sz w:val="28"/>
          <w:szCs w:val="28"/>
          <w:highlight w:val="none"/>
          <w:lang w:val="en-US" w:eastAsia="zh-CN"/>
        </w:rPr>
        <w:t>2.</w:t>
      </w:r>
      <w:r>
        <w:rPr>
          <w:rFonts w:hint="default" w:ascii="Times New Roman" w:hAnsi="Times New Roman" w:eastAsia="仿宋" w:cs="Times New Roman"/>
          <w:b w:val="0"/>
          <w:bCs/>
          <w:kern w:val="0"/>
          <w:sz w:val="28"/>
          <w:szCs w:val="28"/>
          <w:highlight w:val="none"/>
        </w:rPr>
        <w:t>项目编号：</w:t>
      </w:r>
      <w:r>
        <w:rPr>
          <w:rFonts w:hint="default" w:ascii="Times New Roman" w:hAnsi="Times New Roman" w:eastAsia="仿宋" w:cs="Times New Roman"/>
          <w:b w:val="0"/>
          <w:bCs/>
          <w:kern w:val="0"/>
          <w:sz w:val="28"/>
          <w:szCs w:val="28"/>
          <w:highlight w:val="none"/>
          <w:lang w:val="en-US" w:eastAsia="zh-CN"/>
        </w:rPr>
        <w:t>SJXNYFK2025-006</w:t>
      </w:r>
    </w:p>
    <w:p w14:paraId="0B6CDF44">
      <w:pPr>
        <w:widowControl/>
        <w:spacing w:line="360" w:lineRule="exact"/>
        <w:ind w:firstLine="560" w:firstLineChars="200"/>
        <w:contextualSpacing/>
        <w:jc w:val="left"/>
        <w:rPr>
          <w:rFonts w:hint="default" w:ascii="Times New Roman" w:hAnsi="Times New Roman" w:eastAsia="仿宋" w:cs="Times New Roman"/>
          <w:b w:val="0"/>
          <w:bCs/>
          <w:kern w:val="0"/>
          <w:sz w:val="28"/>
          <w:szCs w:val="28"/>
          <w:highlight w:val="none"/>
          <w:lang w:val="en-US" w:eastAsia="zh-CN"/>
        </w:rPr>
      </w:pPr>
      <w:r>
        <w:rPr>
          <w:rFonts w:hint="default" w:ascii="Times New Roman" w:hAnsi="Times New Roman" w:eastAsia="仿宋" w:cs="Times New Roman"/>
          <w:b w:val="0"/>
          <w:bCs/>
          <w:kern w:val="0"/>
          <w:sz w:val="28"/>
          <w:szCs w:val="28"/>
          <w:highlight w:val="none"/>
          <w:lang w:val="en-US" w:eastAsia="zh-CN"/>
        </w:rPr>
        <w:t>3.项目内容：（</w:t>
      </w:r>
      <w:r>
        <w:rPr>
          <w:rFonts w:hint="default" w:ascii="Times New Roman" w:hAnsi="Times New Roman" w:eastAsia="仿宋" w:cs="Times New Roman"/>
          <w:b w:val="0"/>
          <w:bCs/>
          <w:kern w:val="0"/>
          <w:sz w:val="28"/>
          <w:szCs w:val="28"/>
          <w:highlight w:val="none"/>
        </w:rPr>
        <w:t>具体</w:t>
      </w:r>
      <w:r>
        <w:rPr>
          <w:rFonts w:hint="default" w:ascii="Times New Roman" w:hAnsi="Times New Roman" w:eastAsia="仿宋" w:cs="Times New Roman"/>
          <w:b w:val="0"/>
          <w:bCs/>
          <w:kern w:val="0"/>
          <w:sz w:val="28"/>
          <w:szCs w:val="28"/>
          <w:highlight w:val="none"/>
          <w:lang w:val="en-US" w:eastAsia="zh-CN"/>
        </w:rPr>
        <w:t>内容</w:t>
      </w:r>
      <w:r>
        <w:rPr>
          <w:rFonts w:hint="default" w:ascii="Times New Roman" w:hAnsi="Times New Roman" w:eastAsia="仿宋" w:cs="Times New Roman"/>
          <w:b w:val="0"/>
          <w:bCs/>
          <w:kern w:val="0"/>
          <w:sz w:val="28"/>
          <w:szCs w:val="28"/>
          <w:highlight w:val="none"/>
          <w:lang w:eastAsia="zh-CN"/>
        </w:rPr>
        <w:t>见</w:t>
      </w:r>
      <w:r>
        <w:rPr>
          <w:rFonts w:hint="default" w:ascii="Times New Roman" w:hAnsi="Times New Roman" w:eastAsia="仿宋" w:cs="Times New Roman"/>
          <w:b w:val="0"/>
          <w:bCs/>
          <w:kern w:val="0"/>
          <w:sz w:val="28"/>
          <w:szCs w:val="28"/>
          <w:highlight w:val="none"/>
        </w:rPr>
        <w:t>竞争性</w:t>
      </w:r>
      <w:r>
        <w:rPr>
          <w:rFonts w:hint="default" w:ascii="Times New Roman" w:hAnsi="Times New Roman" w:eastAsia="仿宋" w:cs="Times New Roman"/>
          <w:b w:val="0"/>
          <w:bCs/>
          <w:kern w:val="0"/>
          <w:sz w:val="28"/>
          <w:szCs w:val="28"/>
          <w:highlight w:val="none"/>
          <w:lang w:eastAsia="zh-CN"/>
        </w:rPr>
        <w:t>磋商</w:t>
      </w:r>
      <w:r>
        <w:rPr>
          <w:rFonts w:hint="default" w:ascii="Times New Roman" w:hAnsi="Times New Roman" w:eastAsia="仿宋" w:cs="Times New Roman"/>
          <w:b w:val="0"/>
          <w:bCs/>
          <w:kern w:val="0"/>
          <w:sz w:val="28"/>
          <w:szCs w:val="28"/>
          <w:highlight w:val="none"/>
        </w:rPr>
        <w:t>文件</w:t>
      </w:r>
      <w:r>
        <w:rPr>
          <w:rFonts w:hint="default" w:ascii="Times New Roman" w:hAnsi="Times New Roman" w:eastAsia="仿宋" w:cs="Times New Roman"/>
          <w:b w:val="0"/>
          <w:bCs/>
          <w:kern w:val="0"/>
          <w:sz w:val="28"/>
          <w:szCs w:val="28"/>
          <w:highlight w:val="none"/>
          <w:lang w:val="en-US" w:eastAsia="zh-CN"/>
        </w:rPr>
        <w:t>第四章</w:t>
      </w:r>
      <w:r>
        <w:rPr>
          <w:rFonts w:hint="default" w:ascii="Times New Roman" w:hAnsi="Times New Roman" w:eastAsia="仿宋" w:cs="Times New Roman"/>
          <w:b w:val="0"/>
          <w:bCs/>
          <w:kern w:val="0"/>
          <w:sz w:val="28"/>
          <w:szCs w:val="28"/>
          <w:highlight w:val="none"/>
          <w:lang w:eastAsia="zh-CN"/>
        </w:rPr>
        <w:t>）。</w:t>
      </w:r>
    </w:p>
    <w:p w14:paraId="2F45B364">
      <w:pPr>
        <w:widowControl/>
        <w:spacing w:line="360" w:lineRule="exact"/>
        <w:ind w:firstLine="560" w:firstLineChars="200"/>
        <w:contextualSpacing/>
        <w:jc w:val="left"/>
        <w:rPr>
          <w:rFonts w:hint="default" w:ascii="Times New Roman" w:hAnsi="Times New Roman" w:eastAsia="仿宋" w:cs="Times New Roman"/>
          <w:b w:val="0"/>
          <w:bCs/>
          <w:kern w:val="0"/>
          <w:sz w:val="28"/>
          <w:szCs w:val="28"/>
          <w:highlight w:val="none"/>
          <w:lang w:val="en-US" w:eastAsia="zh-CN"/>
        </w:rPr>
      </w:pPr>
      <w:r>
        <w:rPr>
          <w:rFonts w:hint="default" w:ascii="Times New Roman" w:hAnsi="Times New Roman" w:eastAsia="仿宋" w:cs="Times New Roman"/>
          <w:b w:val="0"/>
          <w:bCs/>
          <w:kern w:val="0"/>
          <w:sz w:val="28"/>
          <w:szCs w:val="28"/>
          <w:highlight w:val="none"/>
          <w:lang w:val="en-US" w:eastAsia="zh-CN"/>
        </w:rPr>
        <w:t>（二）</w:t>
      </w:r>
      <w:r>
        <w:rPr>
          <w:rFonts w:hint="default" w:ascii="Times New Roman" w:hAnsi="Times New Roman" w:eastAsia="仿宋" w:cs="Times New Roman"/>
          <w:b w:val="0"/>
          <w:bCs/>
          <w:kern w:val="0"/>
          <w:sz w:val="28"/>
          <w:szCs w:val="28"/>
          <w:highlight w:val="none"/>
        </w:rPr>
        <w:t>资金来源及</w:t>
      </w:r>
      <w:r>
        <w:rPr>
          <w:rFonts w:hint="default" w:ascii="Times New Roman" w:hAnsi="Times New Roman" w:eastAsia="仿宋" w:cs="Times New Roman"/>
          <w:b w:val="0"/>
          <w:bCs/>
          <w:kern w:val="0"/>
          <w:sz w:val="28"/>
          <w:szCs w:val="28"/>
          <w:highlight w:val="none"/>
          <w:lang w:val="en-US" w:eastAsia="zh-CN"/>
        </w:rPr>
        <w:t>预算</w:t>
      </w:r>
      <w:r>
        <w:rPr>
          <w:rFonts w:hint="default" w:ascii="Times New Roman" w:hAnsi="Times New Roman" w:eastAsia="仿宋" w:cs="Times New Roman"/>
          <w:b w:val="0"/>
          <w:bCs/>
          <w:kern w:val="0"/>
          <w:sz w:val="28"/>
          <w:szCs w:val="28"/>
          <w:highlight w:val="none"/>
        </w:rPr>
        <w:t>：企业自筹，</w:t>
      </w:r>
      <w:r>
        <w:rPr>
          <w:rFonts w:hint="default" w:ascii="Times New Roman" w:hAnsi="Times New Roman" w:eastAsia="仿宋" w:cs="Times New Roman"/>
          <w:b w:val="0"/>
          <w:bCs/>
          <w:kern w:val="0"/>
          <w:sz w:val="28"/>
          <w:szCs w:val="28"/>
          <w:highlight w:val="none"/>
          <w:lang w:val="en-US" w:eastAsia="zh-CN"/>
        </w:rPr>
        <w:t>预估总价：</w:t>
      </w:r>
      <w:r>
        <w:rPr>
          <w:rFonts w:hint="default" w:ascii="Times New Roman" w:hAnsi="Times New Roman" w:eastAsia="仿宋" w:cs="Times New Roman"/>
          <w:b w:val="0"/>
          <w:bCs/>
          <w:kern w:val="0"/>
          <w:sz w:val="32"/>
          <w:szCs w:val="32"/>
          <w:highlight w:val="none"/>
          <w:lang w:val="en-US" w:eastAsia="zh-CN"/>
        </w:rPr>
        <w:t>￥</w:t>
      </w:r>
      <w:r>
        <w:rPr>
          <w:rFonts w:hint="default" w:eastAsia="仿宋" w:cs="Times New Roman"/>
          <w:b w:val="0"/>
          <w:bCs w:val="0"/>
          <w:sz w:val="32"/>
          <w:szCs w:val="32"/>
          <w:lang w:val="en-US" w:eastAsia="zh-CN"/>
        </w:rPr>
        <w:t>1</w:t>
      </w:r>
      <w:r>
        <w:rPr>
          <w:rFonts w:hint="default" w:ascii="Times New Roman" w:hAnsi="Times New Roman" w:eastAsia="仿宋" w:cs="Times New Roman"/>
          <w:b w:val="0"/>
          <w:bCs w:val="0"/>
          <w:sz w:val="32"/>
          <w:szCs w:val="32"/>
          <w:lang w:val="en-US" w:eastAsia="zh-CN"/>
        </w:rPr>
        <w:t>890400.00元</w:t>
      </w:r>
      <w:r>
        <w:rPr>
          <w:rFonts w:hint="default" w:ascii="Times New Roman" w:hAnsi="Times New Roman" w:eastAsia="仿宋" w:cs="Times New Roman"/>
          <w:b w:val="0"/>
          <w:bCs/>
          <w:kern w:val="0"/>
          <w:sz w:val="28"/>
          <w:szCs w:val="28"/>
          <w:highlight w:val="none"/>
          <w:lang w:val="en-US" w:eastAsia="zh-CN"/>
        </w:rPr>
        <w:t>（大写：人民币壹佰捌拾玖万零肆佰元整，含税）</w:t>
      </w:r>
      <w:r>
        <w:rPr>
          <w:rFonts w:hint="default" w:ascii="Times New Roman" w:hAnsi="Times New Roman" w:eastAsia="仿宋" w:cs="Times New Roman"/>
          <w:b w:val="0"/>
          <w:bCs/>
          <w:kern w:val="0"/>
          <w:sz w:val="28"/>
          <w:szCs w:val="28"/>
          <w:highlight w:val="none"/>
        </w:rPr>
        <w:t>。</w:t>
      </w:r>
    </w:p>
    <w:p w14:paraId="389CAA2A">
      <w:pPr>
        <w:widowControl/>
        <w:spacing w:line="360" w:lineRule="exact"/>
        <w:ind w:firstLine="560" w:firstLineChars="200"/>
        <w:contextualSpacing/>
        <w:jc w:val="left"/>
        <w:rPr>
          <w:rFonts w:hint="default" w:ascii="Times New Roman" w:hAnsi="Times New Roman" w:eastAsia="仿宋" w:cs="Times New Roman"/>
          <w:b w:val="0"/>
          <w:bCs/>
          <w:kern w:val="0"/>
          <w:sz w:val="28"/>
          <w:szCs w:val="28"/>
          <w:highlight w:val="none"/>
          <w:lang w:val="en-US" w:eastAsia="zh-CN"/>
        </w:rPr>
      </w:pPr>
      <w:r>
        <w:rPr>
          <w:rFonts w:hint="default" w:ascii="Times New Roman" w:hAnsi="Times New Roman" w:eastAsia="仿宋" w:cs="Times New Roman"/>
          <w:b w:val="0"/>
          <w:bCs/>
          <w:kern w:val="0"/>
          <w:sz w:val="28"/>
          <w:szCs w:val="28"/>
          <w:highlight w:val="none"/>
          <w:lang w:val="en-US" w:eastAsia="zh-CN"/>
        </w:rPr>
        <w:t>（三）交货时间和地点：采购人指定的地点。</w:t>
      </w:r>
    </w:p>
    <w:p w14:paraId="139161C6">
      <w:pPr>
        <w:widowControl/>
        <w:spacing w:line="360" w:lineRule="exact"/>
        <w:ind w:firstLine="560" w:firstLineChars="200"/>
        <w:contextualSpacing/>
        <w:jc w:val="left"/>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b w:val="0"/>
          <w:bCs/>
          <w:kern w:val="0"/>
          <w:sz w:val="28"/>
          <w:szCs w:val="28"/>
          <w:highlight w:val="none"/>
        </w:rPr>
        <w:t>（</w:t>
      </w:r>
      <w:r>
        <w:rPr>
          <w:rFonts w:hint="default" w:ascii="Times New Roman" w:hAnsi="Times New Roman" w:eastAsia="仿宋" w:cs="Times New Roman"/>
          <w:b w:val="0"/>
          <w:bCs/>
          <w:kern w:val="0"/>
          <w:sz w:val="28"/>
          <w:szCs w:val="28"/>
          <w:highlight w:val="none"/>
          <w:lang w:val="en-US" w:eastAsia="zh-CN"/>
        </w:rPr>
        <w:t>四</w:t>
      </w:r>
      <w:r>
        <w:rPr>
          <w:rFonts w:hint="default" w:ascii="Times New Roman" w:hAnsi="Times New Roman" w:eastAsia="仿宋" w:cs="Times New Roman"/>
          <w:b w:val="0"/>
          <w:bCs/>
          <w:kern w:val="0"/>
          <w:sz w:val="28"/>
          <w:szCs w:val="28"/>
          <w:highlight w:val="none"/>
        </w:rPr>
        <w:t>）</w:t>
      </w:r>
      <w:r>
        <w:rPr>
          <w:rFonts w:hint="default" w:ascii="Times New Roman" w:hAnsi="Times New Roman" w:eastAsia="仿宋" w:cs="Times New Roman"/>
          <w:b w:val="0"/>
          <w:bCs/>
          <w:kern w:val="0"/>
          <w:sz w:val="28"/>
          <w:szCs w:val="28"/>
          <w:highlight w:val="none"/>
          <w:lang w:val="en-US" w:eastAsia="zh-CN"/>
        </w:rPr>
        <w:t>服务期限：自合同签订之日起一年</w:t>
      </w:r>
      <w:r>
        <w:rPr>
          <w:rFonts w:hint="default" w:ascii="Times New Roman" w:hAnsi="Times New Roman" w:eastAsia="仿宋" w:cs="Times New Roman"/>
          <w:b w:val="0"/>
          <w:bCs/>
          <w:sz w:val="28"/>
          <w:szCs w:val="28"/>
          <w:highlight w:val="none"/>
        </w:rPr>
        <w:t>。</w:t>
      </w:r>
    </w:p>
    <w:p w14:paraId="11FE7E13">
      <w:pPr>
        <w:pStyle w:val="5"/>
        <w:outlineLvl w:val="0"/>
        <w:rPr>
          <w:rFonts w:hint="default" w:ascii="Times New Roman" w:hAnsi="Times New Roman" w:eastAsia="仿宋"/>
          <w:b/>
          <w:bCs/>
          <w:highlight w:val="none"/>
          <w:lang w:val="en-US" w:eastAsia="zh-CN"/>
        </w:rPr>
      </w:pPr>
      <w:bookmarkStart w:id="2" w:name="_Toc25691"/>
      <w:r>
        <w:rPr>
          <w:rFonts w:hint="default" w:ascii="Times New Roman" w:hAnsi="Times New Roman" w:eastAsia="仿宋"/>
          <w:b/>
          <w:bCs/>
          <w:highlight w:val="none"/>
          <w:lang w:val="en-US" w:eastAsia="zh-CN"/>
        </w:rPr>
        <w:t>二、资格审查：</w:t>
      </w:r>
      <w:r>
        <w:rPr>
          <w:rFonts w:hint="default" w:ascii="Times New Roman" w:hAnsi="Times New Roman" w:eastAsia="仿宋"/>
          <w:b w:val="0"/>
          <w:bCs w:val="0"/>
          <w:highlight w:val="none"/>
          <w:lang w:val="en-US" w:eastAsia="zh-CN"/>
        </w:rPr>
        <w:t>资格后审，本项目不接受联合体磋商。</w:t>
      </w:r>
      <w:bookmarkEnd w:id="2"/>
    </w:p>
    <w:p w14:paraId="75DAFAF7">
      <w:pPr>
        <w:pStyle w:val="5"/>
        <w:outlineLvl w:val="0"/>
        <w:rPr>
          <w:rFonts w:hint="default" w:ascii="Times New Roman" w:hAnsi="Times New Roman" w:eastAsia="仿宋"/>
          <w:b/>
          <w:bCs/>
          <w:highlight w:val="none"/>
          <w:lang w:val="en-US" w:eastAsia="zh-CN"/>
        </w:rPr>
      </w:pPr>
      <w:bookmarkStart w:id="3" w:name="_Toc30584"/>
      <w:r>
        <w:rPr>
          <w:rFonts w:hint="default" w:ascii="Times New Roman" w:hAnsi="Times New Roman" w:eastAsia="仿宋"/>
          <w:b/>
          <w:bCs/>
          <w:highlight w:val="none"/>
          <w:lang w:val="en-US" w:eastAsia="zh-CN"/>
        </w:rPr>
        <w:t>三、申请人资格：</w:t>
      </w:r>
      <w:bookmarkEnd w:id="3"/>
    </w:p>
    <w:p w14:paraId="2895056A">
      <w:pPr>
        <w:widowControl/>
        <w:spacing w:line="360" w:lineRule="exact"/>
        <w:ind w:firstLine="560" w:firstLineChars="200"/>
        <w:contextualSpacing w:val="0"/>
        <w:jc w:val="left"/>
        <w:rPr>
          <w:rFonts w:hint="default" w:ascii="Times New Roman" w:hAnsi="Times New Roman" w:eastAsia="仿宋" w:cs="Times New Roman"/>
          <w:b w:val="0"/>
          <w:bCs/>
          <w:kern w:val="2"/>
          <w:sz w:val="28"/>
          <w:szCs w:val="28"/>
          <w:highlight w:val="none"/>
          <w:lang w:val="en-US" w:eastAsia="zh-CN" w:bidi="ar"/>
        </w:rPr>
      </w:pPr>
      <w:r>
        <w:rPr>
          <w:rFonts w:hint="default" w:ascii="Times New Roman" w:hAnsi="Times New Roman" w:eastAsia="仿宋" w:cs="Times New Roman"/>
          <w:b w:val="0"/>
          <w:bCs/>
          <w:kern w:val="2"/>
          <w:sz w:val="28"/>
          <w:szCs w:val="28"/>
          <w:highlight w:val="none"/>
          <w:lang w:val="en-US" w:eastAsia="zh-CN" w:bidi="ar"/>
        </w:rPr>
        <w:t>（一）资质要求：在中华人民共和国境内依法注册的具有经营贸易信用险资格的保险机构，具有经营保险业务许可证，省级或地市分支机构须提供其总公司针对本项目的授权书。</w:t>
      </w:r>
    </w:p>
    <w:p w14:paraId="16AF3B72">
      <w:pPr>
        <w:pStyle w:val="5"/>
        <w:outlineLvl w:val="0"/>
        <w:rPr>
          <w:rFonts w:hint="default" w:ascii="Times New Roman" w:hAnsi="Times New Roman" w:eastAsia="仿宋" w:cs="Times New Roman"/>
          <w:b w:val="0"/>
          <w:bCs/>
          <w:kern w:val="2"/>
          <w:sz w:val="28"/>
          <w:szCs w:val="28"/>
          <w:highlight w:val="none"/>
          <w:lang w:val="en-US" w:eastAsia="zh-CN" w:bidi="ar"/>
        </w:rPr>
      </w:pPr>
      <w:r>
        <w:rPr>
          <w:rFonts w:hint="default" w:ascii="Times New Roman" w:hAnsi="Times New Roman" w:eastAsia="仿宋" w:cs="Times New Roman"/>
          <w:b w:val="0"/>
          <w:bCs/>
          <w:kern w:val="2"/>
          <w:sz w:val="28"/>
          <w:szCs w:val="28"/>
          <w:highlight w:val="none"/>
          <w:lang w:val="en-US" w:eastAsia="zh-CN" w:bidi="ar"/>
        </w:rPr>
        <w:t>（二）</w:t>
      </w:r>
      <w:bookmarkStart w:id="4" w:name="_Toc19313"/>
      <w:r>
        <w:rPr>
          <w:rFonts w:hint="default" w:ascii="Times New Roman" w:hAnsi="Times New Roman" w:eastAsia="仿宋" w:cs="Times New Roman"/>
          <w:b w:val="0"/>
          <w:bCs/>
          <w:kern w:val="2"/>
          <w:sz w:val="28"/>
          <w:szCs w:val="28"/>
          <w:highlight w:val="none"/>
          <w:lang w:val="en-US" w:eastAsia="zh-CN" w:bidi="ar"/>
        </w:rPr>
        <w:t>财务要求：供应商应提供近一年度财务会计报表复印件，包括资产负债表、现金流量表、利润表等；</w:t>
      </w:r>
    </w:p>
    <w:p w14:paraId="509A7E4E">
      <w:pPr>
        <w:widowControl/>
        <w:spacing w:line="360" w:lineRule="exact"/>
        <w:ind w:firstLine="560" w:firstLineChars="200"/>
        <w:contextualSpacing w:val="0"/>
        <w:jc w:val="left"/>
        <w:rPr>
          <w:rFonts w:hint="default" w:ascii="Times New Roman" w:hAnsi="Times New Roman" w:eastAsia="仿宋" w:cs="Times New Roman"/>
          <w:b w:val="0"/>
          <w:bCs/>
          <w:kern w:val="2"/>
          <w:sz w:val="28"/>
          <w:szCs w:val="28"/>
          <w:highlight w:val="none"/>
          <w:lang w:val="en-US" w:eastAsia="zh-CN" w:bidi="ar"/>
        </w:rPr>
      </w:pPr>
      <w:r>
        <w:rPr>
          <w:rFonts w:hint="default" w:ascii="Times New Roman" w:hAnsi="Times New Roman" w:eastAsia="仿宋" w:cs="Times New Roman"/>
          <w:b w:val="0"/>
          <w:bCs/>
          <w:kern w:val="2"/>
          <w:sz w:val="28"/>
          <w:szCs w:val="28"/>
          <w:highlight w:val="none"/>
          <w:lang w:val="en-US" w:eastAsia="zh-CN" w:bidi="ar"/>
        </w:rPr>
        <w:t>（</w:t>
      </w:r>
      <w:r>
        <w:rPr>
          <w:rFonts w:hint="default" w:eastAsia="仿宋" w:cs="Times New Roman"/>
          <w:b w:val="0"/>
          <w:bCs/>
          <w:kern w:val="2"/>
          <w:sz w:val="28"/>
          <w:szCs w:val="28"/>
          <w:highlight w:val="none"/>
          <w:lang w:val="en-US" w:eastAsia="zh-CN" w:bidi="ar"/>
        </w:rPr>
        <w:t>三</w:t>
      </w:r>
      <w:r>
        <w:rPr>
          <w:rFonts w:hint="default" w:ascii="Times New Roman" w:hAnsi="Times New Roman" w:eastAsia="仿宋" w:cs="Times New Roman"/>
          <w:b w:val="0"/>
          <w:bCs/>
          <w:kern w:val="2"/>
          <w:sz w:val="28"/>
          <w:szCs w:val="28"/>
          <w:highlight w:val="none"/>
          <w:lang w:val="en-US" w:eastAsia="zh-CN" w:bidi="ar"/>
        </w:rPr>
        <w:t>）业绩要求：截至本项目公告发布日前，至少具有一项国内短期贸易信用保险服务的业绩经验；</w:t>
      </w:r>
    </w:p>
    <w:p w14:paraId="379570E8">
      <w:pPr>
        <w:widowControl/>
        <w:spacing w:line="360" w:lineRule="exact"/>
        <w:ind w:firstLine="560" w:firstLineChars="200"/>
        <w:contextualSpacing w:val="0"/>
        <w:jc w:val="left"/>
        <w:rPr>
          <w:rFonts w:hint="default" w:ascii="Times New Roman" w:hAnsi="Times New Roman" w:eastAsia="仿宋" w:cs="Times New Roman"/>
          <w:b w:val="0"/>
          <w:bCs/>
          <w:kern w:val="2"/>
          <w:sz w:val="28"/>
          <w:szCs w:val="28"/>
          <w:highlight w:val="none"/>
          <w:lang w:val="en-US" w:eastAsia="zh-CN" w:bidi="ar"/>
        </w:rPr>
      </w:pPr>
      <w:r>
        <w:rPr>
          <w:rFonts w:hint="default" w:ascii="Times New Roman" w:hAnsi="Times New Roman" w:eastAsia="仿宋" w:cs="Times New Roman"/>
          <w:b w:val="0"/>
          <w:bCs/>
          <w:kern w:val="2"/>
          <w:sz w:val="28"/>
          <w:szCs w:val="28"/>
          <w:highlight w:val="none"/>
          <w:lang w:val="en-US" w:eastAsia="zh-CN" w:bidi="ar"/>
        </w:rPr>
        <w:t>（四）信誉要求：2020年1月1日起至参加此项采购活动，近五年在经营活动中没有重大违法记录。重大违法记录是指供应商因违法经营受到刑事处罚或责令停产停业、吊销许可证或者执照、较大数额等行政处罚；</w:t>
      </w:r>
    </w:p>
    <w:p w14:paraId="19205918">
      <w:pPr>
        <w:widowControl/>
        <w:spacing w:line="360" w:lineRule="exact"/>
        <w:ind w:firstLine="560" w:firstLineChars="200"/>
        <w:contextualSpacing w:val="0"/>
        <w:jc w:val="left"/>
        <w:rPr>
          <w:rFonts w:hint="default" w:ascii="Times New Roman" w:hAnsi="Times New Roman" w:eastAsia="仿宋" w:cs="Times New Roman"/>
          <w:b w:val="0"/>
          <w:bCs/>
          <w:kern w:val="2"/>
          <w:sz w:val="28"/>
          <w:szCs w:val="28"/>
          <w:highlight w:val="none"/>
          <w:lang w:val="en-US" w:eastAsia="zh-CN" w:bidi="ar"/>
        </w:rPr>
      </w:pPr>
      <w:r>
        <w:rPr>
          <w:rFonts w:hint="default" w:ascii="Times New Roman" w:hAnsi="Times New Roman" w:eastAsia="仿宋" w:cs="Times New Roman"/>
          <w:b w:val="0"/>
          <w:bCs/>
          <w:kern w:val="2"/>
          <w:sz w:val="28"/>
          <w:szCs w:val="28"/>
          <w:highlight w:val="none"/>
          <w:lang w:val="en-US" w:eastAsia="zh-CN" w:bidi="ar"/>
        </w:rPr>
        <w:t>（五）承保范围：覆盖首批拟投保买家清单中至少4个买家。</w:t>
      </w:r>
      <w:r>
        <w:rPr>
          <w:rFonts w:hint="default" w:ascii="Times New Roman" w:hAnsi="Times New Roman" w:eastAsia="仿宋" w:cs="Times New Roman"/>
          <w:b w:val="0"/>
          <w:bCs/>
          <w:kern w:val="0"/>
          <w:sz w:val="28"/>
          <w:szCs w:val="28"/>
          <w:highlight w:val="none"/>
          <w:lang w:val="en-US" w:eastAsia="zh-CN"/>
        </w:rPr>
        <w:t>（</w:t>
      </w:r>
      <w:r>
        <w:rPr>
          <w:rFonts w:hint="default" w:ascii="Times New Roman" w:hAnsi="Times New Roman" w:eastAsia="仿宋" w:cs="Times New Roman"/>
          <w:b w:val="0"/>
          <w:bCs/>
          <w:kern w:val="0"/>
          <w:sz w:val="28"/>
          <w:szCs w:val="28"/>
          <w:highlight w:val="none"/>
        </w:rPr>
        <w:t>具体</w:t>
      </w:r>
      <w:r>
        <w:rPr>
          <w:rFonts w:hint="default" w:ascii="Times New Roman" w:hAnsi="Times New Roman" w:eastAsia="仿宋" w:cs="Times New Roman"/>
          <w:b w:val="0"/>
          <w:bCs/>
          <w:kern w:val="0"/>
          <w:sz w:val="28"/>
          <w:szCs w:val="28"/>
          <w:highlight w:val="none"/>
          <w:lang w:val="en-US" w:eastAsia="zh-CN"/>
        </w:rPr>
        <w:t>清单</w:t>
      </w:r>
      <w:r>
        <w:rPr>
          <w:rFonts w:hint="default" w:ascii="Times New Roman" w:hAnsi="Times New Roman" w:eastAsia="仿宋" w:cs="Times New Roman"/>
          <w:b w:val="0"/>
          <w:bCs/>
          <w:kern w:val="0"/>
          <w:sz w:val="28"/>
          <w:szCs w:val="28"/>
          <w:highlight w:val="none"/>
          <w:lang w:eastAsia="zh-CN"/>
        </w:rPr>
        <w:t>见</w:t>
      </w:r>
      <w:r>
        <w:rPr>
          <w:rFonts w:hint="default" w:ascii="Times New Roman" w:hAnsi="Times New Roman" w:eastAsia="仿宋" w:cs="Times New Roman"/>
          <w:b w:val="0"/>
          <w:bCs/>
          <w:kern w:val="0"/>
          <w:sz w:val="28"/>
          <w:szCs w:val="28"/>
          <w:highlight w:val="none"/>
        </w:rPr>
        <w:t>竞争性</w:t>
      </w:r>
      <w:r>
        <w:rPr>
          <w:rFonts w:hint="default" w:ascii="Times New Roman" w:hAnsi="Times New Roman" w:eastAsia="仿宋" w:cs="Times New Roman"/>
          <w:b w:val="0"/>
          <w:bCs/>
          <w:kern w:val="0"/>
          <w:sz w:val="28"/>
          <w:szCs w:val="28"/>
          <w:highlight w:val="none"/>
          <w:lang w:eastAsia="zh-CN"/>
        </w:rPr>
        <w:t>磋商</w:t>
      </w:r>
      <w:r>
        <w:rPr>
          <w:rFonts w:hint="default" w:ascii="Times New Roman" w:hAnsi="Times New Roman" w:eastAsia="仿宋" w:cs="Times New Roman"/>
          <w:b w:val="0"/>
          <w:bCs/>
          <w:kern w:val="0"/>
          <w:sz w:val="28"/>
          <w:szCs w:val="28"/>
          <w:highlight w:val="none"/>
        </w:rPr>
        <w:t>文件</w:t>
      </w:r>
      <w:r>
        <w:rPr>
          <w:rFonts w:hint="default" w:ascii="Times New Roman" w:hAnsi="Times New Roman" w:eastAsia="仿宋" w:cs="Times New Roman"/>
          <w:b w:val="0"/>
          <w:bCs/>
          <w:kern w:val="0"/>
          <w:sz w:val="28"/>
          <w:szCs w:val="28"/>
          <w:highlight w:val="none"/>
          <w:lang w:val="en-US" w:eastAsia="zh-CN"/>
        </w:rPr>
        <w:t>第四章</w:t>
      </w:r>
      <w:r>
        <w:rPr>
          <w:rFonts w:hint="default" w:ascii="Times New Roman" w:hAnsi="Times New Roman" w:eastAsia="仿宋" w:cs="Times New Roman"/>
          <w:b w:val="0"/>
          <w:bCs/>
          <w:kern w:val="0"/>
          <w:sz w:val="28"/>
          <w:szCs w:val="28"/>
          <w:highlight w:val="none"/>
          <w:lang w:eastAsia="zh-CN"/>
        </w:rPr>
        <w:t>）</w:t>
      </w:r>
    </w:p>
    <w:p w14:paraId="02C2C8E9">
      <w:pPr>
        <w:pStyle w:val="5"/>
        <w:outlineLvl w:val="0"/>
        <w:rPr>
          <w:rFonts w:hint="eastAsia" w:ascii="Times New Roman" w:hAnsi="Times New Roman" w:eastAsia="仿宋" w:cs="Times New Roman"/>
          <w:b w:val="0"/>
          <w:bCs/>
          <w:kern w:val="2"/>
          <w:sz w:val="28"/>
          <w:szCs w:val="28"/>
          <w:highlight w:val="none"/>
          <w:lang w:val="en-US" w:eastAsia="zh-CN" w:bidi="ar"/>
        </w:rPr>
      </w:pPr>
      <w:r>
        <w:rPr>
          <w:rFonts w:hint="default" w:ascii="Times New Roman" w:hAnsi="Times New Roman" w:eastAsia="仿宋" w:cs="Times New Roman"/>
          <w:b w:val="0"/>
          <w:bCs/>
          <w:kern w:val="2"/>
          <w:sz w:val="28"/>
          <w:szCs w:val="28"/>
          <w:highlight w:val="none"/>
          <w:lang w:val="en-US" w:eastAsia="zh-CN" w:bidi="ar"/>
        </w:rPr>
        <w:t>（六）</w:t>
      </w:r>
      <w:r>
        <w:rPr>
          <w:rFonts w:hint="eastAsia" w:ascii="Times New Roman" w:hAnsi="Times New Roman" w:eastAsia="仿宋" w:cs="Times New Roman"/>
          <w:b w:val="0"/>
          <w:bCs/>
          <w:kern w:val="2"/>
          <w:sz w:val="28"/>
          <w:szCs w:val="28"/>
          <w:highlight w:val="none"/>
          <w:lang w:val="en-US" w:eastAsia="zh-CN" w:bidi="ar"/>
        </w:rPr>
        <w:t>供应商不得存在下列情况之一：</w:t>
      </w:r>
    </w:p>
    <w:p w14:paraId="59DE6B27">
      <w:pPr>
        <w:pStyle w:val="5"/>
        <w:outlineLvl w:val="0"/>
        <w:rPr>
          <w:rFonts w:hint="eastAsia" w:ascii="Times New Roman" w:hAnsi="Times New Roman" w:eastAsia="仿宋" w:cs="Times New Roman"/>
          <w:b w:val="0"/>
          <w:bCs/>
          <w:kern w:val="2"/>
          <w:sz w:val="28"/>
          <w:szCs w:val="28"/>
          <w:highlight w:val="none"/>
          <w:lang w:val="en-US" w:eastAsia="zh-CN" w:bidi="ar"/>
        </w:rPr>
      </w:pPr>
      <w:r>
        <w:rPr>
          <w:rFonts w:hint="eastAsia" w:ascii="Times New Roman" w:hAnsi="Times New Roman" w:eastAsia="仿宋" w:cs="Times New Roman"/>
          <w:b w:val="0"/>
          <w:bCs/>
          <w:kern w:val="2"/>
          <w:sz w:val="28"/>
          <w:szCs w:val="28"/>
          <w:highlight w:val="none"/>
          <w:lang w:val="en-US" w:eastAsia="zh-CN" w:bidi="ar"/>
        </w:rPr>
        <w:t>1.被“信用中国”网站（www.creditchina.gov.cn）列入失信被执行人和重大税收违法案件当事人名单的供应商，不得参与项目的采购活动；</w:t>
      </w:r>
    </w:p>
    <w:p w14:paraId="021DDCEA">
      <w:pPr>
        <w:pStyle w:val="5"/>
        <w:outlineLvl w:val="0"/>
        <w:rPr>
          <w:rFonts w:hint="default" w:ascii="Times New Roman" w:hAnsi="Times New Roman" w:eastAsia="仿宋" w:cs="Times New Roman"/>
          <w:b w:val="0"/>
          <w:bCs/>
          <w:kern w:val="2"/>
          <w:sz w:val="28"/>
          <w:szCs w:val="28"/>
          <w:highlight w:val="none"/>
          <w:lang w:val="en-US" w:eastAsia="zh-CN" w:bidi="ar"/>
        </w:rPr>
      </w:pPr>
      <w:r>
        <w:rPr>
          <w:rFonts w:hint="eastAsia" w:ascii="Times New Roman" w:hAnsi="Times New Roman" w:eastAsia="仿宋" w:cs="Times New Roman"/>
          <w:b w:val="0"/>
          <w:bCs/>
          <w:kern w:val="2"/>
          <w:sz w:val="28"/>
          <w:szCs w:val="28"/>
          <w:highlight w:val="none"/>
          <w:lang w:val="en-US" w:eastAsia="zh-CN" w:bidi="ar"/>
        </w:rPr>
        <w:t>2.被列入五粮液集团供应商管理黑名单的，不得参与项目的采购活动；</w:t>
      </w:r>
    </w:p>
    <w:p w14:paraId="1A55B787">
      <w:pPr>
        <w:pStyle w:val="5"/>
        <w:outlineLvl w:val="0"/>
        <w:rPr>
          <w:rFonts w:hint="default" w:ascii="Times New Roman" w:hAnsi="Times New Roman" w:eastAsia="仿宋"/>
          <w:b/>
          <w:bCs/>
          <w:highlight w:val="none"/>
        </w:rPr>
      </w:pPr>
      <w:r>
        <w:rPr>
          <w:rFonts w:hint="default" w:ascii="Times New Roman" w:hAnsi="Times New Roman" w:eastAsia="仿宋"/>
          <w:b/>
          <w:bCs/>
          <w:highlight w:val="none"/>
          <w:lang w:val="en-US" w:eastAsia="zh-CN"/>
        </w:rPr>
        <w:t>四</w:t>
      </w:r>
      <w:r>
        <w:rPr>
          <w:rFonts w:hint="default" w:ascii="Times New Roman" w:hAnsi="Times New Roman" w:eastAsia="仿宋"/>
          <w:b/>
          <w:bCs/>
          <w:highlight w:val="none"/>
        </w:rPr>
        <w:t>、报名时间及方式</w:t>
      </w:r>
      <w:bookmarkEnd w:id="4"/>
    </w:p>
    <w:p w14:paraId="343CF304">
      <w:pPr>
        <w:spacing w:line="360" w:lineRule="exact"/>
        <w:ind w:firstLine="560" w:firstLineChars="200"/>
        <w:jc w:val="left"/>
        <w:rPr>
          <w:rFonts w:hint="default" w:ascii="Times New Roman" w:hAnsi="Times New Roman" w:eastAsia="仿宋" w:cs="Times New Roman"/>
          <w:b w:val="0"/>
          <w:bCs/>
          <w:sz w:val="28"/>
          <w:szCs w:val="28"/>
          <w:highlight w:val="none"/>
          <w:lang w:bidi="ar"/>
        </w:rPr>
      </w:pPr>
      <w:r>
        <w:rPr>
          <w:rFonts w:hint="default" w:ascii="Times New Roman" w:hAnsi="Times New Roman" w:eastAsia="仿宋" w:cs="Times New Roman"/>
          <w:b w:val="0"/>
          <w:bCs/>
          <w:sz w:val="28"/>
          <w:szCs w:val="28"/>
          <w:highlight w:val="none"/>
          <w:lang w:bidi="ar"/>
        </w:rPr>
        <w:t>（一）报名起止时间：202</w:t>
      </w:r>
      <w:r>
        <w:rPr>
          <w:rFonts w:hint="default" w:ascii="Times New Roman" w:hAnsi="Times New Roman" w:eastAsia="仿宋" w:cs="Times New Roman"/>
          <w:b w:val="0"/>
          <w:bCs/>
          <w:sz w:val="28"/>
          <w:szCs w:val="28"/>
          <w:highlight w:val="none"/>
          <w:lang w:val="en-US" w:eastAsia="zh-CN" w:bidi="ar"/>
        </w:rPr>
        <w:t>5</w:t>
      </w:r>
      <w:r>
        <w:rPr>
          <w:rFonts w:hint="default" w:ascii="Times New Roman" w:hAnsi="Times New Roman" w:eastAsia="仿宋" w:cs="Times New Roman"/>
          <w:b w:val="0"/>
          <w:bCs/>
          <w:sz w:val="28"/>
          <w:szCs w:val="28"/>
          <w:highlight w:val="none"/>
          <w:lang w:bidi="ar"/>
        </w:rPr>
        <w:t>年</w:t>
      </w:r>
      <w:r>
        <w:rPr>
          <w:rFonts w:hint="eastAsia" w:eastAsia="仿宋" w:cs="Times New Roman"/>
          <w:b w:val="0"/>
          <w:bCs/>
          <w:sz w:val="28"/>
          <w:szCs w:val="28"/>
          <w:highlight w:val="none"/>
          <w:lang w:val="en-US" w:eastAsia="zh-CN" w:bidi="ar"/>
        </w:rPr>
        <w:t>11</w:t>
      </w:r>
      <w:r>
        <w:rPr>
          <w:rFonts w:hint="default" w:ascii="Times New Roman" w:hAnsi="Times New Roman" w:eastAsia="仿宋" w:cs="Times New Roman"/>
          <w:b w:val="0"/>
          <w:bCs/>
          <w:sz w:val="28"/>
          <w:szCs w:val="28"/>
          <w:highlight w:val="none"/>
          <w:lang w:bidi="ar"/>
        </w:rPr>
        <w:t>月</w:t>
      </w:r>
      <w:r>
        <w:rPr>
          <w:rFonts w:hint="eastAsia" w:eastAsia="仿宋" w:cs="Times New Roman"/>
          <w:b w:val="0"/>
          <w:bCs/>
          <w:sz w:val="28"/>
          <w:szCs w:val="28"/>
          <w:highlight w:val="none"/>
          <w:lang w:val="en-US" w:eastAsia="zh-CN" w:bidi="ar"/>
        </w:rPr>
        <w:t>17</w:t>
      </w:r>
      <w:r>
        <w:rPr>
          <w:rFonts w:hint="default" w:ascii="Times New Roman" w:hAnsi="Times New Roman" w:eastAsia="仿宋" w:cs="Times New Roman"/>
          <w:b w:val="0"/>
          <w:bCs/>
          <w:sz w:val="28"/>
          <w:szCs w:val="28"/>
          <w:highlight w:val="none"/>
          <w:lang w:bidi="ar"/>
        </w:rPr>
        <w:t>日至202</w:t>
      </w:r>
      <w:r>
        <w:rPr>
          <w:rFonts w:hint="default" w:ascii="Times New Roman" w:hAnsi="Times New Roman" w:eastAsia="仿宋" w:cs="Times New Roman"/>
          <w:b w:val="0"/>
          <w:bCs/>
          <w:sz w:val="28"/>
          <w:szCs w:val="28"/>
          <w:highlight w:val="none"/>
          <w:lang w:val="en-US" w:eastAsia="zh-CN" w:bidi="ar"/>
        </w:rPr>
        <w:t>5</w:t>
      </w:r>
      <w:r>
        <w:rPr>
          <w:rFonts w:hint="default" w:ascii="Times New Roman" w:hAnsi="Times New Roman" w:eastAsia="仿宋" w:cs="Times New Roman"/>
          <w:b w:val="0"/>
          <w:bCs/>
          <w:sz w:val="28"/>
          <w:szCs w:val="28"/>
          <w:highlight w:val="none"/>
          <w:lang w:bidi="ar"/>
        </w:rPr>
        <w:t>年</w:t>
      </w:r>
      <w:r>
        <w:rPr>
          <w:rFonts w:hint="eastAsia" w:eastAsia="仿宋" w:cs="Times New Roman"/>
          <w:b w:val="0"/>
          <w:bCs/>
          <w:sz w:val="28"/>
          <w:szCs w:val="28"/>
          <w:highlight w:val="none"/>
          <w:lang w:val="en-US" w:eastAsia="zh-CN" w:bidi="ar"/>
        </w:rPr>
        <w:t>11</w:t>
      </w:r>
      <w:r>
        <w:rPr>
          <w:rFonts w:hint="default" w:ascii="Times New Roman" w:hAnsi="Times New Roman" w:eastAsia="仿宋" w:cs="Times New Roman"/>
          <w:b w:val="0"/>
          <w:bCs/>
          <w:sz w:val="28"/>
          <w:szCs w:val="28"/>
          <w:highlight w:val="none"/>
          <w:lang w:bidi="ar"/>
        </w:rPr>
        <w:t>月</w:t>
      </w:r>
      <w:r>
        <w:rPr>
          <w:rFonts w:hint="eastAsia" w:eastAsia="仿宋" w:cs="Times New Roman"/>
          <w:b w:val="0"/>
          <w:bCs/>
          <w:sz w:val="28"/>
          <w:szCs w:val="28"/>
          <w:highlight w:val="none"/>
          <w:lang w:val="en-US" w:eastAsia="zh-CN" w:bidi="ar"/>
        </w:rPr>
        <w:t>21</w:t>
      </w:r>
      <w:r>
        <w:rPr>
          <w:rFonts w:hint="default" w:ascii="Times New Roman" w:hAnsi="Times New Roman" w:eastAsia="仿宋" w:cs="Times New Roman"/>
          <w:b w:val="0"/>
          <w:bCs/>
          <w:sz w:val="28"/>
          <w:szCs w:val="28"/>
          <w:highlight w:val="none"/>
          <w:lang w:bidi="ar"/>
        </w:rPr>
        <w:t>日。（北京时间：</w:t>
      </w:r>
      <w:r>
        <w:rPr>
          <w:rFonts w:hint="default" w:ascii="Times New Roman" w:hAnsi="Times New Roman" w:eastAsia="仿宋" w:cs="Times New Roman"/>
          <w:b w:val="0"/>
          <w:bCs/>
          <w:sz w:val="28"/>
          <w:szCs w:val="28"/>
          <w:highlight w:val="none"/>
          <w:lang w:val="en-US" w:eastAsia="zh-CN" w:bidi="ar"/>
        </w:rPr>
        <w:t>9</w:t>
      </w:r>
      <w:r>
        <w:rPr>
          <w:rFonts w:hint="default" w:ascii="Times New Roman" w:hAnsi="Times New Roman" w:eastAsia="仿宋" w:cs="Times New Roman"/>
          <w:b w:val="0"/>
          <w:bCs/>
          <w:sz w:val="28"/>
          <w:szCs w:val="28"/>
          <w:highlight w:val="none"/>
          <w:lang w:bidi="ar"/>
        </w:rPr>
        <w:t>时</w:t>
      </w:r>
      <w:r>
        <w:rPr>
          <w:rFonts w:hint="default" w:ascii="Times New Roman" w:hAnsi="Times New Roman" w:eastAsia="仿宋" w:cs="Times New Roman"/>
          <w:b w:val="0"/>
          <w:bCs/>
          <w:sz w:val="28"/>
          <w:szCs w:val="28"/>
          <w:highlight w:val="none"/>
          <w:lang w:val="en-US" w:eastAsia="zh-CN" w:bidi="ar"/>
        </w:rPr>
        <w:t>00</w:t>
      </w:r>
      <w:r>
        <w:rPr>
          <w:rFonts w:hint="default" w:ascii="Times New Roman" w:hAnsi="Times New Roman" w:eastAsia="仿宋" w:cs="Times New Roman"/>
          <w:b w:val="0"/>
          <w:bCs/>
          <w:sz w:val="28"/>
          <w:szCs w:val="28"/>
          <w:highlight w:val="none"/>
          <w:lang w:bidi="ar"/>
        </w:rPr>
        <w:t>分至12时00分，</w:t>
      </w:r>
      <w:r>
        <w:rPr>
          <w:rFonts w:hint="default" w:ascii="Times New Roman" w:hAnsi="Times New Roman" w:eastAsia="仿宋" w:cs="Times New Roman"/>
          <w:b w:val="0"/>
          <w:bCs/>
          <w:sz w:val="28"/>
          <w:szCs w:val="28"/>
          <w:highlight w:val="none"/>
          <w:lang w:val="en-US" w:eastAsia="zh-CN" w:bidi="ar"/>
        </w:rPr>
        <w:t>14</w:t>
      </w:r>
      <w:r>
        <w:rPr>
          <w:rFonts w:hint="default" w:ascii="Times New Roman" w:hAnsi="Times New Roman" w:eastAsia="仿宋" w:cs="Times New Roman"/>
          <w:b w:val="0"/>
          <w:bCs/>
          <w:sz w:val="28"/>
          <w:szCs w:val="28"/>
          <w:highlight w:val="none"/>
          <w:lang w:bidi="ar"/>
        </w:rPr>
        <w:t>时</w:t>
      </w:r>
      <w:r>
        <w:rPr>
          <w:rFonts w:hint="default" w:ascii="Times New Roman" w:hAnsi="Times New Roman" w:eastAsia="仿宋" w:cs="Times New Roman"/>
          <w:b w:val="0"/>
          <w:bCs/>
          <w:sz w:val="28"/>
          <w:szCs w:val="28"/>
          <w:highlight w:val="none"/>
          <w:lang w:val="en-US" w:eastAsia="zh-CN" w:bidi="ar"/>
        </w:rPr>
        <w:t>00</w:t>
      </w:r>
      <w:r>
        <w:rPr>
          <w:rFonts w:hint="default" w:ascii="Times New Roman" w:hAnsi="Times New Roman" w:eastAsia="仿宋" w:cs="Times New Roman"/>
          <w:b w:val="0"/>
          <w:bCs/>
          <w:sz w:val="28"/>
          <w:szCs w:val="28"/>
          <w:highlight w:val="none"/>
          <w:lang w:bidi="ar"/>
        </w:rPr>
        <w:t>分至</w:t>
      </w:r>
      <w:r>
        <w:rPr>
          <w:rFonts w:hint="default" w:ascii="Times New Roman" w:hAnsi="Times New Roman" w:eastAsia="仿宋" w:cs="Times New Roman"/>
          <w:b w:val="0"/>
          <w:bCs/>
          <w:sz w:val="28"/>
          <w:szCs w:val="28"/>
          <w:highlight w:val="none"/>
          <w:lang w:eastAsia="zh-CN" w:bidi="ar"/>
        </w:rPr>
        <w:t>1</w:t>
      </w:r>
      <w:r>
        <w:rPr>
          <w:rFonts w:hint="default" w:ascii="Times New Roman" w:hAnsi="Times New Roman" w:eastAsia="仿宋" w:cs="Times New Roman"/>
          <w:b w:val="0"/>
          <w:bCs/>
          <w:sz w:val="28"/>
          <w:szCs w:val="28"/>
          <w:highlight w:val="none"/>
          <w:lang w:val="en-US" w:eastAsia="zh-CN" w:bidi="ar"/>
        </w:rPr>
        <w:t>7</w:t>
      </w:r>
      <w:r>
        <w:rPr>
          <w:rFonts w:hint="default" w:ascii="Times New Roman" w:hAnsi="Times New Roman" w:eastAsia="仿宋" w:cs="Times New Roman"/>
          <w:b w:val="0"/>
          <w:bCs/>
          <w:sz w:val="28"/>
          <w:szCs w:val="28"/>
          <w:highlight w:val="none"/>
          <w:lang w:bidi="ar"/>
        </w:rPr>
        <w:t>时00分）</w:t>
      </w:r>
    </w:p>
    <w:p w14:paraId="06BE497D">
      <w:pPr>
        <w:keepNext w:val="0"/>
        <w:keepLines w:val="0"/>
        <w:pageBreakBefore w:val="0"/>
        <w:widowControl w:val="0"/>
        <w:kinsoku/>
        <w:wordWrap/>
        <w:overflowPunct/>
        <w:topLinePunct w:val="0"/>
        <w:autoSpaceDE/>
        <w:autoSpaceDN/>
        <w:bidi w:val="0"/>
        <w:adjustRightInd/>
        <w:snapToGrid/>
        <w:spacing w:line="360" w:lineRule="exact"/>
        <w:ind w:firstLine="560" w:firstLineChars="200"/>
        <w:contextualSpacing/>
        <w:jc w:val="left"/>
        <w:textAlignment w:val="auto"/>
        <w:rPr>
          <w:rFonts w:hint="default" w:ascii="Times New Roman" w:hAnsi="Times New Roman" w:eastAsia="仿宋" w:cs="Times New Roman"/>
          <w:b w:val="0"/>
          <w:bCs/>
          <w:sz w:val="28"/>
          <w:szCs w:val="28"/>
          <w:highlight w:val="none"/>
          <w:lang w:val="en-US" w:eastAsia="zh-CN" w:bidi="ar"/>
        </w:rPr>
      </w:pPr>
      <w:r>
        <w:rPr>
          <w:rFonts w:hint="default" w:ascii="Times New Roman" w:hAnsi="Times New Roman" w:eastAsia="仿宋" w:cs="Times New Roman"/>
          <w:b w:val="0"/>
          <w:bCs/>
          <w:sz w:val="28"/>
          <w:szCs w:val="28"/>
          <w:highlight w:val="none"/>
          <w:lang w:bidi="ar"/>
        </w:rPr>
        <w:t>（二）报名方式：</w:t>
      </w:r>
      <w:r>
        <w:rPr>
          <w:rFonts w:hint="default" w:ascii="Times New Roman" w:hAnsi="Times New Roman" w:eastAsia="仿宋" w:cs="Times New Roman"/>
          <w:b w:val="0"/>
          <w:bCs/>
          <w:sz w:val="28"/>
          <w:szCs w:val="28"/>
          <w:highlight w:val="none"/>
          <w:lang w:val="en-US" w:eastAsia="zh-CN" w:bidi="ar"/>
        </w:rPr>
        <w:t>邮件报名，</w:t>
      </w:r>
      <w:r>
        <w:rPr>
          <w:rFonts w:hint="default" w:ascii="Times New Roman" w:hAnsi="Times New Roman" w:eastAsia="仿宋" w:cs="Times New Roman"/>
          <w:b w:val="0"/>
          <w:bCs/>
          <w:sz w:val="28"/>
          <w:szCs w:val="28"/>
          <w:highlight w:val="none"/>
          <w:lang w:bidi="ar"/>
        </w:rPr>
        <w:t>将报名资料发送至指定邮箱</w:t>
      </w:r>
      <w:r>
        <w:rPr>
          <w:rFonts w:hint="default" w:ascii="Times New Roman" w:hAnsi="Times New Roman" w:eastAsia="仿宋" w:cs="Times New Roman"/>
          <w:b w:val="0"/>
          <w:bCs/>
          <w:sz w:val="28"/>
          <w:szCs w:val="28"/>
          <w:highlight w:val="none"/>
          <w:lang w:eastAsia="zh-CN" w:bidi="ar"/>
        </w:rPr>
        <w:fldChar w:fldCharType="begin"/>
      </w:r>
      <w:r>
        <w:rPr>
          <w:rFonts w:hint="default" w:ascii="Times New Roman" w:hAnsi="Times New Roman" w:eastAsia="仿宋" w:cs="Times New Roman"/>
          <w:b w:val="0"/>
          <w:bCs/>
          <w:sz w:val="28"/>
          <w:szCs w:val="28"/>
          <w:highlight w:val="none"/>
          <w:lang w:eastAsia="zh-CN" w:bidi="ar"/>
        </w:rPr>
        <w:instrText xml:space="preserve"> HYPERLINK "mailto:（zhenglan@anjilog.com）。" </w:instrText>
      </w:r>
      <w:r>
        <w:rPr>
          <w:rFonts w:hint="default" w:ascii="Times New Roman" w:hAnsi="Times New Roman" w:eastAsia="仿宋" w:cs="Times New Roman"/>
          <w:b w:val="0"/>
          <w:bCs/>
          <w:sz w:val="28"/>
          <w:szCs w:val="28"/>
          <w:highlight w:val="none"/>
          <w:lang w:eastAsia="zh-CN" w:bidi="ar"/>
        </w:rPr>
        <w:fldChar w:fldCharType="separate"/>
      </w:r>
      <w:r>
        <w:rPr>
          <w:rStyle w:val="9"/>
          <w:rFonts w:hint="default" w:ascii="Times New Roman" w:hAnsi="Times New Roman" w:eastAsia="仿宋" w:cs="Times New Roman"/>
          <w:b w:val="0"/>
          <w:bCs/>
          <w:sz w:val="28"/>
          <w:szCs w:val="28"/>
          <w:highlight w:val="none"/>
          <w:lang w:eastAsia="zh-CN" w:bidi="ar"/>
        </w:rPr>
        <w:t>（</w:t>
      </w:r>
      <w:r>
        <w:rPr>
          <w:rStyle w:val="9"/>
          <w:rFonts w:hint="eastAsia" w:eastAsia="仿宋" w:cs="Times New Roman"/>
          <w:b w:val="0"/>
          <w:bCs/>
          <w:sz w:val="28"/>
          <w:szCs w:val="28"/>
          <w:highlight w:val="none"/>
          <w:lang w:val="en-US" w:eastAsia="zh-CN" w:bidi="ar"/>
        </w:rPr>
        <w:t>wuxiujuan</w:t>
      </w:r>
      <w:r>
        <w:rPr>
          <w:rStyle w:val="9"/>
          <w:rFonts w:hint="default" w:ascii="Times New Roman" w:hAnsi="Times New Roman" w:eastAsia="仿宋" w:cs="Times New Roman"/>
          <w:b w:val="0"/>
          <w:bCs/>
          <w:sz w:val="28"/>
          <w:szCs w:val="28"/>
          <w:highlight w:val="none"/>
          <w:lang w:val="en-US" w:eastAsia="zh-CN" w:bidi="ar"/>
        </w:rPr>
        <w:t>@</w:t>
      </w:r>
      <w:r>
        <w:rPr>
          <w:rStyle w:val="9"/>
          <w:rFonts w:hint="default" w:ascii="Times New Roman" w:hAnsi="Times New Roman" w:eastAsia="仿宋" w:cs="Times New Roman"/>
          <w:b w:val="0"/>
          <w:bCs/>
          <w:sz w:val="28"/>
          <w:szCs w:val="28"/>
          <w:highlight w:val="none"/>
          <w:lang w:bidi="ar"/>
        </w:rPr>
        <w:t>anjilog.com</w:t>
      </w:r>
      <w:r>
        <w:rPr>
          <w:rStyle w:val="9"/>
          <w:rFonts w:hint="default" w:ascii="Times New Roman" w:hAnsi="Times New Roman" w:eastAsia="仿宋" w:cs="Times New Roman"/>
          <w:b w:val="0"/>
          <w:bCs/>
          <w:sz w:val="28"/>
          <w:szCs w:val="28"/>
          <w:highlight w:val="none"/>
          <w:lang w:eastAsia="zh-CN" w:bidi="ar"/>
        </w:rPr>
        <w:t>）</w:t>
      </w:r>
      <w:r>
        <w:rPr>
          <w:rStyle w:val="9"/>
          <w:rFonts w:hint="eastAsia" w:eastAsia="仿宋" w:cs="Times New Roman"/>
          <w:b w:val="0"/>
          <w:bCs/>
          <w:sz w:val="28"/>
          <w:szCs w:val="28"/>
          <w:highlight w:val="none"/>
          <w:lang w:eastAsia="zh-CN" w:bidi="ar"/>
        </w:rPr>
        <w:t>，</w:t>
      </w:r>
      <w:r>
        <w:rPr>
          <w:rFonts w:hint="default" w:ascii="Times New Roman" w:hAnsi="Times New Roman" w:eastAsia="仿宋" w:cs="Times New Roman"/>
          <w:b w:val="0"/>
          <w:bCs/>
          <w:sz w:val="28"/>
          <w:szCs w:val="28"/>
          <w:highlight w:val="none"/>
          <w:lang w:eastAsia="zh-CN" w:bidi="ar"/>
        </w:rPr>
        <w:fldChar w:fldCharType="end"/>
      </w:r>
      <w:r>
        <w:rPr>
          <w:rFonts w:hint="eastAsia" w:eastAsia="仿宋" w:cs="Times New Roman"/>
          <w:b w:val="0"/>
          <w:bCs/>
          <w:sz w:val="28"/>
          <w:szCs w:val="28"/>
          <w:highlight w:val="none"/>
          <w:lang w:val="en-US" w:eastAsia="zh-CN" w:bidi="ar"/>
        </w:rPr>
        <w:t>同时将纸质盖章报名资料邮寄到报名地址（</w:t>
      </w:r>
      <w:r>
        <w:rPr>
          <w:rFonts w:hint="default" w:ascii="Times New Roman" w:hAnsi="Times New Roman" w:eastAsia="仿宋"/>
          <w:color w:val="000000" w:themeColor="text1"/>
          <w:sz w:val="28"/>
          <w:szCs w:val="28"/>
          <w:highlight w:val="none"/>
          <w14:textFill>
            <w14:solidFill>
              <w14:schemeClr w14:val="tx1"/>
            </w14:solidFill>
          </w14:textFill>
        </w:rPr>
        <w:t>四川省宜宾市翠屏区沙坪街道科技创新中</w:t>
      </w:r>
      <w:r>
        <w:rPr>
          <w:rFonts w:hint="default" w:ascii="Times New Roman" w:hAnsi="Times New Roman" w:eastAsia="仿宋"/>
          <w:color w:val="000000" w:themeColor="text1"/>
          <w:sz w:val="28"/>
          <w:szCs w:val="28"/>
          <w:highlight w:val="none"/>
          <w:lang w:val="en-US" w:eastAsia="zh-CN"/>
          <w14:textFill>
            <w14:solidFill>
              <w14:schemeClr w14:val="tx1"/>
            </w14:solidFill>
          </w14:textFill>
        </w:rPr>
        <w:t>心</w:t>
      </w:r>
      <w:r>
        <w:rPr>
          <w:rFonts w:hint="default" w:ascii="Times New Roman" w:hAnsi="Times New Roman" w:eastAsia="仿宋"/>
          <w:color w:val="000000" w:themeColor="text1"/>
          <w:sz w:val="28"/>
          <w:szCs w:val="28"/>
          <w:highlight w:val="none"/>
          <w14:textFill>
            <w14:solidFill>
              <w14:schemeClr w14:val="tx1"/>
            </w14:solidFill>
          </w14:textFill>
        </w:rPr>
        <w:t>D2-A座16楼</w:t>
      </w:r>
      <w:r>
        <w:rPr>
          <w:rFonts w:hint="eastAsia" w:eastAsia="仿宋" w:cs="Times New Roman"/>
          <w:b w:val="0"/>
          <w:bCs/>
          <w:sz w:val="28"/>
          <w:szCs w:val="28"/>
          <w:highlight w:val="none"/>
          <w:lang w:val="en-US" w:eastAsia="zh-CN" w:bidi="ar"/>
        </w:rPr>
        <w:t>）。</w:t>
      </w:r>
    </w:p>
    <w:p w14:paraId="3DA0D7D1">
      <w:pPr>
        <w:spacing w:line="360" w:lineRule="exact"/>
        <w:ind w:firstLine="560" w:firstLineChars="200"/>
        <w:jc w:val="left"/>
        <w:rPr>
          <w:rFonts w:hint="default" w:ascii="Times New Roman" w:hAnsi="Times New Roman" w:eastAsia="仿宋" w:cs="Times New Roman"/>
          <w:b w:val="0"/>
          <w:bCs/>
          <w:sz w:val="28"/>
          <w:szCs w:val="28"/>
          <w:highlight w:val="none"/>
          <w:lang w:bidi="ar"/>
        </w:rPr>
      </w:pPr>
      <w:r>
        <w:rPr>
          <w:rFonts w:hint="default" w:ascii="Times New Roman" w:hAnsi="Times New Roman" w:eastAsia="仿宋" w:cs="Times New Roman"/>
          <w:b w:val="0"/>
          <w:bCs/>
          <w:sz w:val="28"/>
          <w:szCs w:val="28"/>
          <w:highlight w:val="none"/>
          <w:lang w:eastAsia="zh-CN" w:bidi="ar"/>
        </w:rPr>
        <w:t>申请人</w:t>
      </w:r>
      <w:r>
        <w:rPr>
          <w:rFonts w:hint="default" w:ascii="Times New Roman" w:hAnsi="Times New Roman" w:eastAsia="仿宋" w:cs="Times New Roman"/>
          <w:b w:val="0"/>
          <w:bCs/>
          <w:sz w:val="28"/>
          <w:szCs w:val="28"/>
          <w:highlight w:val="none"/>
          <w:lang w:bidi="ar"/>
        </w:rPr>
        <w:t>报名时须提供</w:t>
      </w:r>
      <w:r>
        <w:rPr>
          <w:rFonts w:hint="default" w:ascii="Times New Roman" w:hAnsi="Times New Roman" w:eastAsia="仿宋" w:cs="Times New Roman"/>
          <w:b w:val="0"/>
          <w:bCs/>
          <w:sz w:val="28"/>
          <w:szCs w:val="28"/>
          <w:highlight w:val="none"/>
          <w:lang w:val="en-US" w:eastAsia="zh-CN" w:bidi="ar"/>
        </w:rPr>
        <w:t>以下</w:t>
      </w:r>
      <w:r>
        <w:rPr>
          <w:rFonts w:hint="default" w:ascii="Times New Roman" w:hAnsi="Times New Roman" w:eastAsia="仿宋" w:cs="Times New Roman"/>
          <w:b w:val="0"/>
          <w:bCs/>
          <w:sz w:val="28"/>
          <w:szCs w:val="28"/>
          <w:highlight w:val="none"/>
          <w:lang w:bidi="ar"/>
        </w:rPr>
        <w:t>资料：</w:t>
      </w:r>
    </w:p>
    <w:p w14:paraId="4E33F3D0">
      <w:pPr>
        <w:spacing w:line="360" w:lineRule="exact"/>
        <w:ind w:firstLine="560" w:firstLineChars="200"/>
        <w:jc w:val="left"/>
        <w:rPr>
          <w:rFonts w:hint="default" w:ascii="Times New Roman" w:hAnsi="Times New Roman" w:eastAsia="仿宋" w:cs="Times New Roman"/>
          <w:b w:val="0"/>
          <w:bCs/>
          <w:sz w:val="28"/>
          <w:szCs w:val="28"/>
          <w:highlight w:val="none"/>
          <w:lang w:bidi="ar"/>
        </w:rPr>
      </w:pPr>
      <w:r>
        <w:rPr>
          <w:rFonts w:hint="default" w:ascii="Times New Roman" w:hAnsi="Times New Roman" w:eastAsia="仿宋" w:cs="Times New Roman"/>
          <w:b w:val="0"/>
          <w:bCs/>
          <w:sz w:val="28"/>
          <w:szCs w:val="28"/>
          <w:highlight w:val="none"/>
          <w:lang w:val="en-US" w:eastAsia="zh-CN" w:bidi="ar"/>
        </w:rPr>
        <w:t>1.</w:t>
      </w:r>
      <w:r>
        <w:rPr>
          <w:rFonts w:hint="default" w:ascii="Times New Roman" w:hAnsi="Times New Roman" w:eastAsia="仿宋" w:cs="Times New Roman"/>
          <w:b w:val="0"/>
          <w:bCs/>
          <w:sz w:val="28"/>
          <w:szCs w:val="28"/>
          <w:highlight w:val="none"/>
          <w:lang w:bidi="ar"/>
        </w:rPr>
        <w:t>针对本项目</w:t>
      </w:r>
      <w:r>
        <w:rPr>
          <w:rFonts w:hint="default" w:ascii="Times New Roman" w:hAnsi="Times New Roman" w:eastAsia="仿宋" w:cs="Times New Roman"/>
          <w:b w:val="0"/>
          <w:bCs/>
          <w:sz w:val="28"/>
          <w:szCs w:val="28"/>
          <w:highlight w:val="none"/>
          <w:lang w:val="en-US" w:eastAsia="zh-CN" w:bidi="ar"/>
        </w:rPr>
        <w:t>报名</w:t>
      </w:r>
      <w:r>
        <w:rPr>
          <w:rFonts w:hint="default" w:ascii="Times New Roman" w:hAnsi="Times New Roman" w:eastAsia="仿宋" w:cs="Times New Roman"/>
          <w:b w:val="0"/>
          <w:bCs/>
          <w:sz w:val="28"/>
          <w:szCs w:val="28"/>
          <w:highlight w:val="none"/>
          <w:lang w:bidi="ar"/>
        </w:rPr>
        <w:t>的经办人介绍信</w:t>
      </w:r>
      <w:r>
        <w:rPr>
          <w:rFonts w:hint="default" w:ascii="Times New Roman" w:hAnsi="Times New Roman" w:eastAsia="仿宋" w:cs="Times New Roman"/>
          <w:b w:val="0"/>
          <w:bCs/>
          <w:sz w:val="28"/>
          <w:szCs w:val="28"/>
          <w:highlight w:val="none"/>
          <w:lang w:val="en-US" w:eastAsia="zh-CN" w:bidi="ar"/>
        </w:rPr>
        <w:t>及</w:t>
      </w:r>
      <w:r>
        <w:rPr>
          <w:rFonts w:hint="default" w:ascii="Times New Roman" w:hAnsi="Times New Roman" w:eastAsia="仿宋" w:cs="Times New Roman"/>
          <w:b w:val="0"/>
          <w:bCs/>
          <w:sz w:val="28"/>
          <w:szCs w:val="28"/>
          <w:highlight w:val="none"/>
          <w:lang w:bidi="ar"/>
        </w:rPr>
        <w:t>经办人身份证复印件（</w:t>
      </w:r>
      <w:r>
        <w:rPr>
          <w:rFonts w:hint="default" w:ascii="Times New Roman" w:hAnsi="Times New Roman" w:eastAsia="仿宋" w:cs="Times New Roman"/>
          <w:b w:val="0"/>
          <w:bCs/>
          <w:sz w:val="28"/>
          <w:szCs w:val="28"/>
          <w:highlight w:val="none"/>
          <w:lang w:val="en-US" w:eastAsia="zh-CN" w:bidi="ar"/>
        </w:rPr>
        <w:t>介绍信见附件，</w:t>
      </w:r>
      <w:r>
        <w:rPr>
          <w:rFonts w:hint="default" w:ascii="Times New Roman" w:hAnsi="Times New Roman" w:eastAsia="仿宋" w:cs="Times New Roman"/>
          <w:b w:val="0"/>
          <w:bCs/>
          <w:sz w:val="28"/>
          <w:szCs w:val="28"/>
          <w:highlight w:val="none"/>
          <w:lang w:bidi="ar"/>
        </w:rPr>
        <w:t>加盖公章，备注经办人姓名、联系电话、邮箱等信息）。</w:t>
      </w:r>
    </w:p>
    <w:p w14:paraId="462CB7BE">
      <w:pPr>
        <w:spacing w:line="360" w:lineRule="exact"/>
        <w:ind w:firstLine="560" w:firstLineChars="200"/>
        <w:jc w:val="left"/>
        <w:rPr>
          <w:rFonts w:hint="default" w:ascii="Times New Roman" w:hAnsi="Times New Roman" w:eastAsia="仿宋" w:cs="Times New Roman"/>
          <w:b w:val="0"/>
          <w:bCs/>
          <w:sz w:val="28"/>
          <w:szCs w:val="28"/>
          <w:highlight w:val="none"/>
          <w:lang w:bidi="ar"/>
        </w:rPr>
      </w:pPr>
      <w:r>
        <w:rPr>
          <w:rFonts w:hint="default" w:ascii="Times New Roman" w:hAnsi="Times New Roman" w:eastAsia="仿宋" w:cs="Times New Roman"/>
          <w:b w:val="0"/>
          <w:bCs/>
          <w:sz w:val="28"/>
          <w:szCs w:val="28"/>
          <w:highlight w:val="none"/>
          <w:lang w:val="en-US" w:eastAsia="zh-CN" w:bidi="ar"/>
        </w:rPr>
        <w:t>2.</w:t>
      </w:r>
      <w:r>
        <w:rPr>
          <w:rFonts w:hint="default" w:ascii="Times New Roman" w:hAnsi="Times New Roman" w:eastAsia="仿宋" w:cs="Times New Roman"/>
          <w:b w:val="0"/>
          <w:bCs/>
          <w:sz w:val="28"/>
          <w:szCs w:val="28"/>
          <w:highlight w:val="none"/>
          <w:lang w:bidi="ar"/>
        </w:rPr>
        <w:t>有效的企业营业执照副本复印件（加盖公章）。</w:t>
      </w:r>
    </w:p>
    <w:p w14:paraId="5899B14A">
      <w:pPr>
        <w:ind w:firstLine="560"/>
        <w:rPr>
          <w:rFonts w:hint="default" w:ascii="Times New Roman" w:hAnsi="Times New Roman" w:eastAsia="仿宋" w:cs="Times New Roman"/>
          <w:bCs/>
          <w:sz w:val="28"/>
          <w:szCs w:val="28"/>
          <w:highlight w:val="none"/>
          <w:lang w:val="en-US" w:eastAsia="zh-CN" w:bidi="ar"/>
        </w:rPr>
      </w:pPr>
      <w:r>
        <w:rPr>
          <w:rFonts w:hint="default" w:ascii="Times New Roman" w:hAnsi="Times New Roman" w:eastAsia="仿宋" w:cs="Times New Roman"/>
          <w:b w:val="0"/>
          <w:bCs/>
          <w:sz w:val="28"/>
          <w:szCs w:val="28"/>
          <w:highlight w:val="none"/>
          <w:lang w:val="en-US" w:eastAsia="zh-CN" w:bidi="ar"/>
        </w:rPr>
        <w:t>3.磋商文件购买证明。</w:t>
      </w:r>
    </w:p>
    <w:p w14:paraId="27600164">
      <w:pPr>
        <w:spacing w:line="360" w:lineRule="exact"/>
        <w:ind w:firstLine="560" w:firstLineChars="200"/>
        <w:jc w:val="left"/>
        <w:rPr>
          <w:rFonts w:hint="default" w:ascii="Times New Roman" w:hAnsi="Times New Roman" w:eastAsia="仿宋" w:cs="Times New Roman"/>
          <w:b w:val="0"/>
          <w:bCs/>
          <w:sz w:val="28"/>
          <w:szCs w:val="28"/>
          <w:highlight w:val="none"/>
          <w:lang w:bidi="ar"/>
        </w:rPr>
      </w:pPr>
      <w:r>
        <w:rPr>
          <w:rFonts w:hint="default" w:ascii="Times New Roman" w:hAnsi="Times New Roman" w:eastAsia="仿宋" w:cs="Times New Roman"/>
          <w:b w:val="0"/>
          <w:bCs/>
          <w:sz w:val="28"/>
          <w:szCs w:val="28"/>
          <w:highlight w:val="none"/>
          <w:lang w:bidi="ar"/>
        </w:rPr>
        <w:t>（</w:t>
      </w:r>
      <w:r>
        <w:rPr>
          <w:rFonts w:hint="default" w:ascii="Times New Roman" w:hAnsi="Times New Roman" w:eastAsia="仿宋" w:cs="Times New Roman"/>
          <w:b w:val="0"/>
          <w:bCs/>
          <w:sz w:val="28"/>
          <w:szCs w:val="28"/>
          <w:highlight w:val="none"/>
          <w:lang w:val="en-US" w:eastAsia="zh-CN" w:bidi="ar"/>
        </w:rPr>
        <w:t>三</w:t>
      </w:r>
      <w:r>
        <w:rPr>
          <w:rFonts w:hint="default" w:ascii="Times New Roman" w:hAnsi="Times New Roman" w:eastAsia="仿宋" w:cs="Times New Roman"/>
          <w:b w:val="0"/>
          <w:bCs/>
          <w:sz w:val="28"/>
          <w:szCs w:val="28"/>
          <w:highlight w:val="none"/>
          <w:lang w:bidi="ar"/>
        </w:rPr>
        <w:t>）</w:t>
      </w:r>
      <w:r>
        <w:rPr>
          <w:rFonts w:hint="default" w:ascii="Times New Roman" w:hAnsi="Times New Roman" w:eastAsia="仿宋" w:cs="Times New Roman"/>
          <w:b w:val="0"/>
          <w:bCs/>
          <w:sz w:val="28"/>
          <w:szCs w:val="28"/>
          <w:highlight w:val="none"/>
          <w:lang w:val="en-US" w:eastAsia="zh-CN" w:bidi="ar"/>
        </w:rPr>
        <w:t>磋商</w:t>
      </w:r>
      <w:r>
        <w:rPr>
          <w:rFonts w:hint="default" w:ascii="Times New Roman" w:hAnsi="Times New Roman" w:eastAsia="仿宋" w:cs="Times New Roman"/>
          <w:b w:val="0"/>
          <w:bCs/>
          <w:sz w:val="28"/>
          <w:szCs w:val="28"/>
          <w:highlight w:val="none"/>
          <w:lang w:bidi="ar"/>
        </w:rPr>
        <w:t>文件售价：</w:t>
      </w:r>
      <w:r>
        <w:rPr>
          <w:rFonts w:hint="default" w:ascii="Times New Roman" w:hAnsi="Times New Roman" w:eastAsia="仿宋" w:cs="Times New Roman"/>
          <w:b w:val="0"/>
          <w:bCs/>
          <w:sz w:val="28"/>
          <w:szCs w:val="28"/>
          <w:highlight w:val="none"/>
          <w:lang w:val="en-US" w:eastAsia="zh-CN" w:bidi="ar"/>
        </w:rPr>
        <w:t>50</w:t>
      </w:r>
      <w:r>
        <w:rPr>
          <w:rFonts w:hint="default" w:ascii="Times New Roman" w:hAnsi="Times New Roman" w:eastAsia="仿宋" w:cs="Times New Roman"/>
          <w:b w:val="0"/>
          <w:bCs/>
          <w:sz w:val="28"/>
          <w:szCs w:val="28"/>
          <w:highlight w:val="none"/>
          <w:lang w:bidi="ar"/>
        </w:rPr>
        <w:t>元/套（</w:t>
      </w:r>
      <w:r>
        <w:rPr>
          <w:rFonts w:hint="default" w:ascii="Times New Roman" w:hAnsi="Times New Roman" w:eastAsia="仿宋" w:cs="Times New Roman"/>
          <w:b w:val="0"/>
          <w:bCs/>
          <w:sz w:val="28"/>
          <w:szCs w:val="28"/>
          <w:highlight w:val="none"/>
          <w:lang w:eastAsia="zh-CN" w:bidi="ar"/>
        </w:rPr>
        <w:t>磋商</w:t>
      </w:r>
      <w:r>
        <w:rPr>
          <w:rFonts w:hint="default" w:ascii="Times New Roman" w:hAnsi="Times New Roman" w:eastAsia="仿宋" w:cs="Times New Roman"/>
          <w:b w:val="0"/>
          <w:bCs/>
          <w:sz w:val="28"/>
          <w:szCs w:val="28"/>
          <w:highlight w:val="none"/>
          <w:lang w:bidi="ar"/>
        </w:rPr>
        <w:t>文件售后不退，</w:t>
      </w:r>
      <w:r>
        <w:rPr>
          <w:rFonts w:hint="default" w:ascii="Times New Roman" w:hAnsi="Times New Roman" w:eastAsia="仿宋" w:cs="Times New Roman"/>
          <w:b w:val="0"/>
          <w:bCs/>
          <w:sz w:val="28"/>
          <w:szCs w:val="28"/>
          <w:highlight w:val="none"/>
          <w:lang w:eastAsia="zh-CN" w:bidi="ar"/>
        </w:rPr>
        <w:t>磋商</w:t>
      </w:r>
      <w:r>
        <w:rPr>
          <w:rFonts w:hint="default" w:ascii="Times New Roman" w:hAnsi="Times New Roman" w:eastAsia="仿宋" w:cs="Times New Roman"/>
          <w:b w:val="0"/>
          <w:bCs/>
          <w:sz w:val="28"/>
          <w:szCs w:val="28"/>
          <w:highlight w:val="none"/>
          <w:lang w:bidi="ar"/>
        </w:rPr>
        <w:t>资格不能转让）</w:t>
      </w:r>
      <w:r>
        <w:rPr>
          <w:rFonts w:hint="default" w:ascii="Times New Roman" w:hAnsi="Times New Roman" w:eastAsia="仿宋" w:cs="Times New Roman"/>
          <w:b w:val="0"/>
          <w:bCs/>
          <w:sz w:val="28"/>
          <w:szCs w:val="28"/>
          <w:highlight w:val="none"/>
          <w:lang w:eastAsia="zh-CN" w:bidi="ar"/>
        </w:rPr>
        <w:t>，</w:t>
      </w:r>
      <w:r>
        <w:rPr>
          <w:rFonts w:hint="default" w:ascii="Times New Roman" w:hAnsi="Times New Roman" w:eastAsia="仿宋" w:cs="Times New Roman"/>
          <w:b w:val="0"/>
          <w:bCs/>
          <w:sz w:val="28"/>
          <w:szCs w:val="28"/>
          <w:highlight w:val="none"/>
          <w:lang w:bidi="ar"/>
        </w:rPr>
        <w:t>交纳起止时间与报名起止时间一致，并交纳到以下账户：</w:t>
      </w:r>
    </w:p>
    <w:p w14:paraId="0D60A799">
      <w:pPr>
        <w:tabs>
          <w:tab w:val="left" w:pos="7372"/>
        </w:tabs>
        <w:spacing w:line="360" w:lineRule="exact"/>
        <w:ind w:firstLine="560" w:firstLineChars="200"/>
        <w:jc w:val="left"/>
        <w:rPr>
          <w:rFonts w:hint="default" w:ascii="Times New Roman" w:hAnsi="Times New Roman" w:eastAsia="仿宋" w:cs="Times New Roman"/>
          <w:b w:val="0"/>
          <w:bCs/>
          <w:sz w:val="28"/>
          <w:szCs w:val="28"/>
          <w:highlight w:val="none"/>
          <w:lang w:eastAsia="zh-CN" w:bidi="ar"/>
        </w:rPr>
      </w:pPr>
      <w:r>
        <w:rPr>
          <w:rFonts w:hint="default" w:ascii="Times New Roman" w:hAnsi="Times New Roman" w:eastAsia="仿宋" w:cs="Times New Roman"/>
          <w:b w:val="0"/>
          <w:bCs/>
          <w:sz w:val="28"/>
          <w:szCs w:val="28"/>
          <w:highlight w:val="none"/>
          <w:lang w:bidi="ar"/>
        </w:rPr>
        <w:t>收款单位：</w:t>
      </w:r>
      <w:r>
        <w:rPr>
          <w:rFonts w:hint="default" w:ascii="Times New Roman" w:hAnsi="Times New Roman" w:eastAsia="仿宋" w:cs="Times New Roman"/>
          <w:b w:val="0"/>
          <w:bCs/>
          <w:kern w:val="0"/>
          <w:sz w:val="28"/>
          <w:szCs w:val="28"/>
          <w:highlight w:val="none"/>
          <w:lang w:val="en-US" w:eastAsia="zh-CN"/>
        </w:rPr>
        <w:t>四川三江新能源供应链科技有限责任公司</w:t>
      </w:r>
    </w:p>
    <w:p w14:paraId="4889E224">
      <w:pPr>
        <w:spacing w:line="360" w:lineRule="exact"/>
        <w:ind w:firstLine="560" w:firstLineChars="200"/>
        <w:jc w:val="left"/>
        <w:rPr>
          <w:rFonts w:hint="default" w:ascii="Times New Roman" w:hAnsi="Times New Roman" w:eastAsia="仿宋" w:cs="Times New Roman"/>
          <w:b w:val="0"/>
          <w:bCs/>
          <w:sz w:val="28"/>
          <w:szCs w:val="28"/>
          <w:highlight w:val="none"/>
          <w:lang w:val="en-US" w:bidi="ar"/>
        </w:rPr>
      </w:pPr>
      <w:r>
        <w:rPr>
          <w:rFonts w:hint="default" w:ascii="Times New Roman" w:hAnsi="Times New Roman" w:eastAsia="仿宋" w:cs="Times New Roman"/>
          <w:b w:val="0"/>
          <w:bCs/>
          <w:sz w:val="28"/>
          <w:szCs w:val="28"/>
          <w:highlight w:val="none"/>
          <w:lang w:bidi="ar"/>
        </w:rPr>
        <w:t>开 户 行：</w:t>
      </w:r>
      <w:r>
        <w:rPr>
          <w:rFonts w:hint="default" w:ascii="Times New Roman" w:hAnsi="Times New Roman" w:eastAsia="仿宋" w:cs="Times New Roman"/>
          <w:b w:val="0"/>
          <w:bCs/>
          <w:sz w:val="28"/>
          <w:szCs w:val="28"/>
          <w:highlight w:val="none"/>
          <w:lang w:val="en-US" w:eastAsia="zh-CN" w:bidi="ar"/>
        </w:rPr>
        <w:t>中国工商银行股份有限公司宜宾三江支行</w:t>
      </w:r>
    </w:p>
    <w:p w14:paraId="7B589A7D">
      <w:pPr>
        <w:spacing w:line="360" w:lineRule="exact"/>
        <w:ind w:firstLine="560" w:firstLineChars="200"/>
        <w:jc w:val="left"/>
        <w:rPr>
          <w:rFonts w:hint="default" w:ascii="Times New Roman" w:hAnsi="Times New Roman" w:eastAsia="仿宋" w:cs="Times New Roman"/>
          <w:b w:val="0"/>
          <w:bCs/>
          <w:sz w:val="28"/>
          <w:szCs w:val="28"/>
          <w:highlight w:val="yellow"/>
          <w:lang w:bidi="ar"/>
        </w:rPr>
      </w:pPr>
      <w:r>
        <w:rPr>
          <w:rFonts w:hint="default" w:ascii="Times New Roman" w:hAnsi="Times New Roman" w:eastAsia="仿宋" w:cs="Times New Roman"/>
          <w:b w:val="0"/>
          <w:bCs/>
          <w:sz w:val="28"/>
          <w:szCs w:val="28"/>
          <w:highlight w:val="none"/>
          <w:lang w:bidi="ar"/>
        </w:rPr>
        <w:t>账</w:t>
      </w:r>
      <w:r>
        <w:rPr>
          <w:rFonts w:hint="default" w:ascii="Times New Roman" w:hAnsi="Times New Roman" w:eastAsia="仿宋" w:cs="Times New Roman"/>
          <w:b w:val="0"/>
          <w:bCs/>
          <w:sz w:val="28"/>
          <w:szCs w:val="28"/>
          <w:highlight w:val="none"/>
          <w:lang w:val="en-US" w:eastAsia="zh-CN" w:bidi="ar"/>
        </w:rPr>
        <w:t xml:space="preserve">    </w:t>
      </w:r>
      <w:r>
        <w:rPr>
          <w:rFonts w:hint="default" w:ascii="Times New Roman" w:hAnsi="Times New Roman" w:eastAsia="仿宋" w:cs="Times New Roman"/>
          <w:b w:val="0"/>
          <w:bCs/>
          <w:sz w:val="28"/>
          <w:szCs w:val="28"/>
          <w:highlight w:val="none"/>
          <w:lang w:bidi="ar"/>
        </w:rPr>
        <w:t>号：</w:t>
      </w:r>
      <w:r>
        <w:rPr>
          <w:rFonts w:hint="default" w:ascii="Times New Roman" w:hAnsi="Times New Roman" w:eastAsia="仿宋" w:cs="Times New Roman"/>
          <w:b w:val="0"/>
          <w:bCs/>
          <w:sz w:val="28"/>
          <w:szCs w:val="28"/>
          <w:highlight w:val="none"/>
          <w:lang w:val="en-US" w:eastAsia="zh-CN" w:bidi="ar"/>
        </w:rPr>
        <w:t>2314 5064 0910 0187 774</w:t>
      </w:r>
    </w:p>
    <w:p w14:paraId="7F8E9011">
      <w:pPr>
        <w:spacing w:line="360" w:lineRule="exact"/>
        <w:ind w:firstLine="560" w:firstLineChars="200"/>
        <w:jc w:val="left"/>
        <w:rPr>
          <w:rFonts w:hint="default" w:ascii="Times New Roman" w:hAnsi="Times New Roman" w:eastAsia="仿宋" w:cs="Times New Roman"/>
          <w:bCs/>
          <w:sz w:val="28"/>
          <w:szCs w:val="28"/>
          <w:highlight w:val="none"/>
          <w:lang w:val="en-US" w:eastAsia="zh-CN" w:bidi="ar"/>
        </w:rPr>
      </w:pPr>
      <w:r>
        <w:rPr>
          <w:rFonts w:hint="default" w:ascii="Times New Roman" w:hAnsi="Times New Roman" w:eastAsia="仿宋" w:cs="Times New Roman"/>
          <w:b w:val="0"/>
          <w:bCs/>
          <w:sz w:val="28"/>
          <w:szCs w:val="28"/>
          <w:highlight w:val="none"/>
          <w:lang w:val="en-US" w:eastAsia="zh-CN" w:bidi="ar"/>
        </w:rPr>
        <w:t>注：若为个人交纳请在交纳时备注公司名称。</w:t>
      </w:r>
    </w:p>
    <w:p w14:paraId="4B06DE67">
      <w:pPr>
        <w:spacing w:line="360" w:lineRule="exact"/>
        <w:ind w:firstLine="560" w:firstLineChars="200"/>
        <w:jc w:val="left"/>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b w:val="0"/>
          <w:bCs/>
          <w:sz w:val="28"/>
          <w:szCs w:val="28"/>
          <w:highlight w:val="none"/>
          <w:lang w:val="en-US" w:eastAsia="zh-CN" w:bidi="ar"/>
        </w:rPr>
        <w:t>（四）</w:t>
      </w:r>
      <w:r>
        <w:rPr>
          <w:rFonts w:hint="default" w:ascii="Times New Roman" w:hAnsi="Times New Roman" w:eastAsia="仿宋" w:cs="Times New Roman"/>
          <w:b w:val="0"/>
          <w:bCs/>
          <w:sz w:val="28"/>
          <w:szCs w:val="28"/>
          <w:highlight w:val="none"/>
          <w:lang w:eastAsia="zh-CN" w:bidi="ar"/>
        </w:rPr>
        <w:t>磋商</w:t>
      </w:r>
      <w:r>
        <w:rPr>
          <w:rFonts w:hint="default" w:ascii="Times New Roman" w:hAnsi="Times New Roman" w:eastAsia="仿宋" w:cs="Times New Roman"/>
          <w:b w:val="0"/>
          <w:bCs/>
          <w:sz w:val="28"/>
          <w:szCs w:val="28"/>
          <w:highlight w:val="none"/>
          <w:lang w:bidi="ar"/>
        </w:rPr>
        <w:t>文件获取：</w:t>
      </w:r>
      <w:bookmarkStart w:id="5" w:name="_Toc4285"/>
      <w:bookmarkStart w:id="6" w:name="_Toc18890"/>
      <w:r>
        <w:rPr>
          <w:rFonts w:hint="default" w:ascii="Times New Roman" w:hAnsi="Times New Roman" w:eastAsia="仿宋" w:cs="Times New Roman"/>
          <w:b w:val="0"/>
          <w:bCs/>
          <w:sz w:val="28"/>
          <w:szCs w:val="28"/>
          <w:highlight w:val="none"/>
          <w:lang w:val="en-US" w:eastAsia="zh-CN" w:bidi="ar"/>
        </w:rPr>
        <w:t>申请</w:t>
      </w:r>
      <w:r>
        <w:rPr>
          <w:rFonts w:hint="default" w:ascii="Times New Roman" w:hAnsi="Times New Roman" w:eastAsia="仿宋" w:cs="Times New Roman"/>
          <w:b w:val="0"/>
          <w:bCs/>
          <w:sz w:val="28"/>
          <w:szCs w:val="28"/>
          <w:highlight w:val="none"/>
          <w:lang w:val="en-US" w:eastAsia="zh-CN"/>
        </w:rPr>
        <w:t>人报名通过并交纳磋商文件费用后，采购人通过邮箱方式进行发送。</w:t>
      </w:r>
    </w:p>
    <w:p w14:paraId="2078E6C2">
      <w:pPr>
        <w:pStyle w:val="5"/>
        <w:outlineLvl w:val="0"/>
        <w:rPr>
          <w:rFonts w:hint="default" w:ascii="Times New Roman" w:hAnsi="Times New Roman" w:eastAsia="仿宋"/>
          <w:b/>
          <w:bCs/>
          <w:highlight w:val="none"/>
          <w:lang w:val="en-US" w:eastAsia="zh-CN"/>
        </w:rPr>
      </w:pPr>
      <w:bookmarkStart w:id="7" w:name="_Toc20489"/>
      <w:r>
        <w:rPr>
          <w:rFonts w:hint="default" w:ascii="Times New Roman" w:hAnsi="Times New Roman" w:eastAsia="仿宋"/>
          <w:b/>
          <w:bCs/>
          <w:highlight w:val="none"/>
          <w:lang w:val="en-US" w:eastAsia="zh-CN"/>
        </w:rPr>
        <w:t>五、开标时间及地点</w:t>
      </w:r>
    </w:p>
    <w:p w14:paraId="5C0C2E89">
      <w:pPr>
        <w:pStyle w:val="5"/>
        <w:rPr>
          <w:rFonts w:hint="default" w:ascii="Times New Roman" w:hAnsi="Times New Roman" w:eastAsia="仿宋"/>
          <w:highlight w:val="none"/>
          <w:lang w:val="en-US" w:eastAsia="zh-CN"/>
        </w:rPr>
      </w:pPr>
      <w:r>
        <w:rPr>
          <w:rFonts w:hint="default" w:ascii="Times New Roman" w:hAnsi="Times New Roman" w:eastAsia="仿宋"/>
          <w:highlight w:val="none"/>
          <w:lang w:val="en-US" w:eastAsia="zh-CN"/>
        </w:rPr>
        <w:t>（一）开标时间：202</w:t>
      </w:r>
      <w:r>
        <w:rPr>
          <w:rFonts w:hint="eastAsia" w:ascii="Times New Roman" w:hAnsi="Times New Roman" w:eastAsia="仿宋"/>
          <w:highlight w:val="none"/>
          <w:lang w:val="en-US" w:eastAsia="zh-CN"/>
        </w:rPr>
        <w:t>5</w:t>
      </w:r>
      <w:bookmarkStart w:id="12" w:name="_GoBack"/>
      <w:bookmarkEnd w:id="12"/>
      <w:r>
        <w:rPr>
          <w:rFonts w:hint="default" w:ascii="Times New Roman" w:hAnsi="Times New Roman" w:eastAsia="仿宋"/>
          <w:highlight w:val="none"/>
          <w:lang w:val="en-US" w:eastAsia="zh-CN"/>
        </w:rPr>
        <w:t>年</w:t>
      </w:r>
      <w:r>
        <w:rPr>
          <w:rFonts w:hint="eastAsia" w:ascii="Times New Roman" w:hAnsi="Times New Roman" w:eastAsia="仿宋"/>
          <w:highlight w:val="none"/>
          <w:lang w:val="en-US" w:eastAsia="zh-CN"/>
        </w:rPr>
        <w:t>12</w:t>
      </w:r>
      <w:r>
        <w:rPr>
          <w:rFonts w:hint="default" w:ascii="Times New Roman" w:hAnsi="Times New Roman" w:eastAsia="仿宋"/>
          <w:highlight w:val="none"/>
          <w:lang w:val="en-US" w:eastAsia="zh-CN"/>
        </w:rPr>
        <w:t>月</w:t>
      </w:r>
      <w:r>
        <w:rPr>
          <w:rFonts w:hint="eastAsia" w:ascii="Times New Roman" w:hAnsi="Times New Roman" w:eastAsia="仿宋"/>
          <w:highlight w:val="none"/>
          <w:lang w:val="en-US" w:eastAsia="zh-CN"/>
        </w:rPr>
        <w:t>11</w:t>
      </w:r>
      <w:r>
        <w:rPr>
          <w:rFonts w:hint="default" w:ascii="Times New Roman" w:hAnsi="Times New Roman" w:eastAsia="仿宋"/>
          <w:highlight w:val="none"/>
          <w:lang w:val="en-US" w:eastAsia="zh-CN"/>
        </w:rPr>
        <w:t>日</w:t>
      </w:r>
      <w:r>
        <w:rPr>
          <w:rFonts w:hint="eastAsia" w:ascii="Times New Roman" w:hAnsi="Times New Roman" w:eastAsia="仿宋"/>
          <w:highlight w:val="none"/>
          <w:lang w:val="en-US" w:eastAsia="zh-CN"/>
        </w:rPr>
        <w:t>10</w:t>
      </w:r>
      <w:r>
        <w:rPr>
          <w:rFonts w:hint="default" w:ascii="Times New Roman" w:hAnsi="Times New Roman" w:eastAsia="仿宋"/>
          <w:highlight w:val="none"/>
          <w:lang w:val="en-US" w:eastAsia="zh-CN"/>
        </w:rPr>
        <w:t>时</w:t>
      </w:r>
      <w:r>
        <w:rPr>
          <w:rFonts w:hint="eastAsia" w:ascii="Times New Roman" w:hAnsi="Times New Roman" w:eastAsia="仿宋"/>
          <w:highlight w:val="none"/>
          <w:lang w:val="en-US" w:eastAsia="zh-CN"/>
        </w:rPr>
        <w:t>00</w:t>
      </w:r>
      <w:r>
        <w:rPr>
          <w:rFonts w:hint="default" w:ascii="Times New Roman" w:hAnsi="Times New Roman" w:eastAsia="仿宋"/>
          <w:highlight w:val="none"/>
          <w:lang w:val="en-US" w:eastAsia="zh-CN"/>
        </w:rPr>
        <w:t>分。</w:t>
      </w:r>
    </w:p>
    <w:p w14:paraId="322D5DEF">
      <w:pPr>
        <w:pStyle w:val="3"/>
        <w:spacing w:after="0" w:line="360" w:lineRule="exact"/>
        <w:ind w:firstLine="560" w:firstLineChars="200"/>
        <w:jc w:val="left"/>
        <w:rPr>
          <w:rFonts w:hint="default" w:ascii="Times New Roman" w:hAnsi="Times New Roman" w:eastAsia="仿宋" w:cs="Times New Roman"/>
          <w:b w:val="0"/>
          <w:bCs/>
          <w:kern w:val="0"/>
          <w:sz w:val="28"/>
          <w:szCs w:val="28"/>
          <w:highlight w:val="none"/>
          <w:lang w:val="en-US" w:eastAsia="zh-CN" w:bidi="ar-SA"/>
        </w:rPr>
      </w:pPr>
      <w:r>
        <w:rPr>
          <w:rFonts w:hint="default" w:ascii="Times New Roman" w:hAnsi="Times New Roman" w:eastAsia="仿宋" w:cs="Times New Roman"/>
          <w:b w:val="0"/>
          <w:bCs/>
          <w:kern w:val="0"/>
          <w:sz w:val="28"/>
          <w:szCs w:val="28"/>
          <w:highlight w:val="none"/>
          <w:lang w:val="en-US" w:eastAsia="zh-CN" w:bidi="ar-SA"/>
        </w:rPr>
        <w:t>（二）</w:t>
      </w:r>
      <w:r>
        <w:rPr>
          <w:rFonts w:hint="default" w:ascii="Times New Roman" w:hAnsi="Times New Roman" w:eastAsia="仿宋"/>
          <w:sz w:val="28"/>
          <w:szCs w:val="20"/>
          <w:highlight w:val="none"/>
          <w:lang w:val="en-US" w:eastAsia="zh-CN"/>
        </w:rPr>
        <w:t>递交申请</w:t>
      </w:r>
      <w:r>
        <w:rPr>
          <w:rFonts w:hint="default" w:ascii="Times New Roman" w:hAnsi="Times New Roman" w:eastAsia="仿宋"/>
          <w:sz w:val="28"/>
          <w:szCs w:val="20"/>
          <w:highlight w:val="none"/>
        </w:rPr>
        <w:t>文件</w:t>
      </w:r>
      <w:r>
        <w:rPr>
          <w:rFonts w:hint="default" w:ascii="Times New Roman" w:hAnsi="Times New Roman" w:eastAsia="仿宋"/>
          <w:sz w:val="28"/>
          <w:szCs w:val="20"/>
          <w:highlight w:val="none"/>
          <w:lang w:val="en-US" w:eastAsia="zh-CN"/>
        </w:rPr>
        <w:t>截止</w:t>
      </w:r>
      <w:r>
        <w:rPr>
          <w:rFonts w:hint="default" w:ascii="Times New Roman" w:hAnsi="Times New Roman" w:eastAsia="仿宋" w:cs="Times New Roman"/>
          <w:b w:val="0"/>
          <w:bCs/>
          <w:kern w:val="0"/>
          <w:sz w:val="28"/>
          <w:szCs w:val="28"/>
          <w:highlight w:val="none"/>
          <w:lang w:val="en-US" w:eastAsia="zh-CN" w:bidi="ar-SA"/>
        </w:rPr>
        <w:t>时间：同</w:t>
      </w:r>
      <w:r>
        <w:rPr>
          <w:rFonts w:hint="default" w:ascii="Times New Roman" w:hAnsi="Times New Roman" w:eastAsia="仿宋"/>
          <w:sz w:val="28"/>
          <w:szCs w:val="20"/>
          <w:highlight w:val="none"/>
          <w:lang w:val="en-US" w:eastAsia="zh-CN"/>
        </w:rPr>
        <w:t>开标时间</w:t>
      </w:r>
      <w:r>
        <w:rPr>
          <w:rFonts w:hint="default" w:ascii="Times New Roman" w:hAnsi="Times New Roman" w:eastAsia="仿宋" w:cs="Times New Roman"/>
          <w:b w:val="0"/>
          <w:bCs/>
          <w:kern w:val="0"/>
          <w:sz w:val="28"/>
          <w:szCs w:val="28"/>
          <w:highlight w:val="none"/>
          <w:lang w:val="en-US" w:eastAsia="zh-CN" w:bidi="ar-SA"/>
        </w:rPr>
        <w:t>。</w:t>
      </w:r>
    </w:p>
    <w:p w14:paraId="4722901A">
      <w:pPr>
        <w:pStyle w:val="3"/>
        <w:spacing w:after="0"/>
        <w:ind w:firstLine="560" w:firstLineChars="200"/>
        <w:rPr>
          <w:rFonts w:hint="default" w:eastAsia="仿宋"/>
          <w:highlight w:val="none"/>
          <w:lang w:val="en-US" w:eastAsia="zh-CN"/>
        </w:rPr>
      </w:pPr>
      <w:r>
        <w:rPr>
          <w:rFonts w:hint="default" w:ascii="Times New Roman" w:hAnsi="Times New Roman" w:eastAsia="仿宋" w:cs="Times New Roman"/>
          <w:b w:val="0"/>
          <w:bCs/>
          <w:kern w:val="0"/>
          <w:sz w:val="28"/>
          <w:szCs w:val="28"/>
          <w:highlight w:val="none"/>
          <w:lang w:val="en-US" w:eastAsia="zh-CN" w:bidi="ar"/>
        </w:rPr>
        <w:t>（三）开标地点：公司1603办公室（地址：四川省宜宾市翠屏区沙坪街道科技创新中心D2-A座16楼1603办公室）。</w:t>
      </w:r>
    </w:p>
    <w:bookmarkEnd w:id="7"/>
    <w:p w14:paraId="6366E7B7">
      <w:pPr>
        <w:pStyle w:val="5"/>
        <w:outlineLvl w:val="9"/>
        <w:rPr>
          <w:rFonts w:hint="default" w:ascii="Times New Roman" w:hAnsi="Times New Roman" w:eastAsia="仿宋"/>
          <w:b/>
          <w:bCs/>
          <w:highlight w:val="none"/>
          <w:lang w:val="en-US" w:eastAsia="zh-CN"/>
        </w:rPr>
      </w:pPr>
      <w:bookmarkStart w:id="8" w:name="_Toc1204"/>
      <w:r>
        <w:rPr>
          <w:rFonts w:hint="default" w:ascii="Times New Roman" w:hAnsi="Times New Roman" w:eastAsia="仿宋"/>
          <w:b/>
          <w:bCs/>
          <w:highlight w:val="none"/>
          <w:lang w:val="en-US" w:eastAsia="zh-CN"/>
        </w:rPr>
        <w:t>六</w:t>
      </w:r>
      <w:r>
        <w:rPr>
          <w:rFonts w:hint="default" w:ascii="Times New Roman" w:hAnsi="Times New Roman" w:eastAsia="仿宋"/>
          <w:b/>
          <w:bCs/>
          <w:highlight w:val="none"/>
        </w:rPr>
        <w:t>、</w:t>
      </w:r>
      <w:bookmarkEnd w:id="5"/>
      <w:bookmarkEnd w:id="6"/>
      <w:r>
        <w:rPr>
          <w:rFonts w:hint="default" w:ascii="Times New Roman" w:hAnsi="Times New Roman" w:eastAsia="仿宋"/>
          <w:b/>
          <w:bCs/>
          <w:highlight w:val="none"/>
          <w:lang w:val="en-US" w:eastAsia="zh-CN"/>
        </w:rPr>
        <w:t>相关事宜</w:t>
      </w:r>
      <w:bookmarkEnd w:id="8"/>
    </w:p>
    <w:p w14:paraId="11A4C81A">
      <w:pPr>
        <w:spacing w:line="360" w:lineRule="exact"/>
        <w:ind w:firstLine="560" w:firstLineChars="200"/>
        <w:contextualSpacing/>
        <w:jc w:val="left"/>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b w:val="0"/>
          <w:bCs/>
          <w:sz w:val="28"/>
          <w:szCs w:val="28"/>
          <w:highlight w:val="none"/>
        </w:rPr>
        <w:t>（</w:t>
      </w:r>
      <w:r>
        <w:rPr>
          <w:rFonts w:hint="default" w:ascii="Times New Roman" w:hAnsi="Times New Roman" w:eastAsia="仿宋" w:cs="Times New Roman"/>
          <w:b w:val="0"/>
          <w:bCs/>
          <w:sz w:val="28"/>
          <w:szCs w:val="28"/>
          <w:highlight w:val="none"/>
          <w:lang w:val="en-US" w:eastAsia="zh-CN"/>
        </w:rPr>
        <w:t>一</w:t>
      </w:r>
      <w:r>
        <w:rPr>
          <w:rFonts w:hint="default" w:ascii="Times New Roman" w:hAnsi="Times New Roman" w:eastAsia="仿宋" w:cs="Times New Roman"/>
          <w:b w:val="0"/>
          <w:bCs/>
          <w:sz w:val="28"/>
          <w:szCs w:val="28"/>
          <w:highlight w:val="none"/>
        </w:rPr>
        <w:t>）</w:t>
      </w:r>
      <w:r>
        <w:rPr>
          <w:rFonts w:hint="default" w:ascii="Times New Roman" w:hAnsi="Times New Roman" w:eastAsia="仿宋" w:cs="Times New Roman"/>
          <w:b w:val="0"/>
          <w:bCs/>
          <w:sz w:val="28"/>
          <w:szCs w:val="28"/>
          <w:highlight w:val="none"/>
          <w:lang w:eastAsia="zh-CN"/>
        </w:rPr>
        <w:t>磋商</w:t>
      </w:r>
      <w:r>
        <w:rPr>
          <w:rFonts w:hint="default" w:ascii="Times New Roman" w:hAnsi="Times New Roman" w:eastAsia="仿宋" w:cs="Times New Roman"/>
          <w:b w:val="0"/>
          <w:bCs/>
          <w:sz w:val="28"/>
          <w:szCs w:val="28"/>
          <w:highlight w:val="none"/>
        </w:rPr>
        <w:t>保证金。</w:t>
      </w:r>
    </w:p>
    <w:p w14:paraId="1961A896">
      <w:pPr>
        <w:spacing w:line="360" w:lineRule="exact"/>
        <w:ind w:firstLine="560" w:firstLineChars="200"/>
        <w:contextualSpacing/>
        <w:jc w:val="left"/>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b w:val="0"/>
          <w:bCs/>
          <w:sz w:val="28"/>
          <w:szCs w:val="28"/>
          <w:highlight w:val="none"/>
        </w:rPr>
        <w:t>金额：</w:t>
      </w:r>
      <w:r>
        <w:rPr>
          <w:rFonts w:hint="default" w:ascii="Times New Roman" w:hAnsi="Times New Roman" w:eastAsia="仿宋" w:cs="Times New Roman"/>
          <w:b w:val="0"/>
          <w:bCs/>
          <w:sz w:val="28"/>
          <w:szCs w:val="28"/>
          <w:highlight w:val="none"/>
          <w:lang w:val="en-US" w:eastAsia="zh-CN"/>
        </w:rPr>
        <w:t>1000</w:t>
      </w:r>
      <w:r>
        <w:rPr>
          <w:rFonts w:hint="default" w:ascii="Times New Roman" w:hAnsi="Times New Roman" w:eastAsia="仿宋" w:cs="Times New Roman"/>
          <w:b w:val="0"/>
          <w:bCs/>
          <w:sz w:val="28"/>
          <w:szCs w:val="28"/>
          <w:highlight w:val="none"/>
        </w:rPr>
        <w:t>元</w:t>
      </w:r>
      <w:r>
        <w:rPr>
          <w:rFonts w:hint="default" w:ascii="Times New Roman" w:hAnsi="Times New Roman" w:eastAsia="仿宋" w:cs="Times New Roman"/>
          <w:b w:val="0"/>
          <w:bCs/>
          <w:sz w:val="28"/>
          <w:szCs w:val="28"/>
          <w:highlight w:val="none"/>
          <w:lang w:eastAsia="zh-CN"/>
        </w:rPr>
        <w:t>（</w:t>
      </w:r>
      <w:r>
        <w:rPr>
          <w:rFonts w:hint="default" w:ascii="Times New Roman" w:hAnsi="Times New Roman" w:eastAsia="仿宋" w:cs="Times New Roman"/>
          <w:b w:val="0"/>
          <w:bCs/>
          <w:sz w:val="28"/>
          <w:szCs w:val="28"/>
          <w:highlight w:val="none"/>
          <w:lang w:val="en-US" w:eastAsia="zh-CN"/>
        </w:rPr>
        <w:t>大写：人民币壹仟元整），</w:t>
      </w:r>
      <w:r>
        <w:rPr>
          <w:rFonts w:hint="default" w:ascii="Times New Roman" w:hAnsi="Times New Roman" w:eastAsia="仿宋" w:cs="Times New Roman"/>
          <w:b w:val="0"/>
          <w:bCs/>
          <w:sz w:val="28"/>
          <w:szCs w:val="28"/>
          <w:highlight w:val="none"/>
          <w:lang w:eastAsia="zh-CN"/>
        </w:rPr>
        <w:t>申请人</w:t>
      </w:r>
      <w:r>
        <w:rPr>
          <w:rFonts w:hint="default" w:ascii="Times New Roman" w:hAnsi="Times New Roman" w:eastAsia="仿宋" w:cs="Times New Roman"/>
          <w:b w:val="0"/>
          <w:bCs/>
          <w:sz w:val="28"/>
          <w:szCs w:val="28"/>
          <w:highlight w:val="none"/>
        </w:rPr>
        <w:t>应按照相关办理程序及时将</w:t>
      </w:r>
      <w:r>
        <w:rPr>
          <w:rFonts w:hint="default" w:ascii="Times New Roman" w:hAnsi="Times New Roman" w:eastAsia="仿宋" w:cs="Times New Roman"/>
          <w:b w:val="0"/>
          <w:bCs/>
          <w:sz w:val="28"/>
          <w:szCs w:val="28"/>
          <w:highlight w:val="none"/>
          <w:lang w:eastAsia="zh-CN"/>
        </w:rPr>
        <w:t>磋商</w:t>
      </w:r>
      <w:r>
        <w:rPr>
          <w:rFonts w:hint="default" w:ascii="Times New Roman" w:hAnsi="Times New Roman" w:eastAsia="仿宋" w:cs="Times New Roman"/>
          <w:b w:val="0"/>
          <w:bCs/>
          <w:sz w:val="28"/>
          <w:szCs w:val="28"/>
          <w:highlight w:val="none"/>
        </w:rPr>
        <w:t>保证金交纳到</w:t>
      </w:r>
      <w:r>
        <w:rPr>
          <w:rFonts w:hint="default" w:ascii="Times New Roman" w:hAnsi="Times New Roman" w:eastAsia="仿宋" w:cs="Times New Roman"/>
          <w:b w:val="0"/>
          <w:bCs/>
          <w:sz w:val="28"/>
          <w:szCs w:val="28"/>
          <w:highlight w:val="none"/>
          <w:lang w:val="en-US" w:eastAsia="zh-CN"/>
        </w:rPr>
        <w:t>指定</w:t>
      </w:r>
      <w:r>
        <w:rPr>
          <w:rFonts w:hint="default" w:ascii="Times New Roman" w:hAnsi="Times New Roman" w:eastAsia="仿宋" w:cs="Times New Roman"/>
          <w:b w:val="0"/>
          <w:bCs/>
          <w:sz w:val="28"/>
          <w:szCs w:val="28"/>
          <w:highlight w:val="none"/>
        </w:rPr>
        <w:t>账户</w:t>
      </w:r>
      <w:r>
        <w:rPr>
          <w:rFonts w:hint="default" w:ascii="Times New Roman" w:hAnsi="Times New Roman" w:eastAsia="仿宋" w:cs="Times New Roman"/>
          <w:b w:val="0"/>
          <w:bCs/>
          <w:kern w:val="0"/>
          <w:sz w:val="28"/>
          <w:szCs w:val="28"/>
          <w:highlight w:val="none"/>
          <w:lang w:val="en-US" w:eastAsia="zh-CN"/>
        </w:rPr>
        <w:t>（见竞争性磋商文件第二章“申请人须知前附表”）。</w:t>
      </w:r>
    </w:p>
    <w:p w14:paraId="41790452">
      <w:pPr>
        <w:spacing w:line="360" w:lineRule="exact"/>
        <w:ind w:firstLine="560" w:firstLineChars="200"/>
        <w:contextualSpacing/>
        <w:jc w:val="left"/>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b w:val="0"/>
          <w:bCs/>
          <w:sz w:val="28"/>
          <w:szCs w:val="28"/>
          <w:highlight w:val="none"/>
        </w:rPr>
        <w:t>（</w:t>
      </w:r>
      <w:r>
        <w:rPr>
          <w:rFonts w:hint="default" w:ascii="Times New Roman" w:hAnsi="Times New Roman" w:eastAsia="仿宋" w:cs="Times New Roman"/>
          <w:b w:val="0"/>
          <w:bCs/>
          <w:sz w:val="28"/>
          <w:szCs w:val="28"/>
          <w:highlight w:val="none"/>
          <w:lang w:val="en-US" w:eastAsia="zh-CN"/>
        </w:rPr>
        <w:t>二</w:t>
      </w:r>
      <w:r>
        <w:rPr>
          <w:rFonts w:hint="default" w:ascii="Times New Roman" w:hAnsi="Times New Roman" w:eastAsia="仿宋" w:cs="Times New Roman"/>
          <w:b w:val="0"/>
          <w:bCs/>
          <w:sz w:val="28"/>
          <w:szCs w:val="28"/>
          <w:highlight w:val="none"/>
        </w:rPr>
        <w:t>）履约保证金</w:t>
      </w:r>
    </w:p>
    <w:p w14:paraId="6A241985">
      <w:pPr>
        <w:spacing w:line="360" w:lineRule="exact"/>
        <w:ind w:firstLine="560" w:firstLineChars="200"/>
        <w:contextualSpacing/>
        <w:jc w:val="left"/>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b w:val="0"/>
          <w:bCs/>
          <w:sz w:val="28"/>
          <w:szCs w:val="28"/>
          <w:highlight w:val="none"/>
          <w:lang w:val="en-US" w:eastAsia="zh-CN"/>
        </w:rPr>
        <w:t>本项目履约保证金采用固定金额，即20000元（大写：人民币贰万元整）</w:t>
      </w:r>
      <w:r>
        <w:rPr>
          <w:rFonts w:hint="default" w:ascii="Times New Roman" w:hAnsi="Times New Roman" w:eastAsia="仿宋" w:cs="Times New Roman"/>
          <w:b w:val="0"/>
          <w:bCs/>
          <w:sz w:val="28"/>
          <w:szCs w:val="28"/>
          <w:highlight w:val="none"/>
          <w:lang w:eastAsia="zh-CN"/>
        </w:rPr>
        <w:t>，</w:t>
      </w:r>
      <w:r>
        <w:rPr>
          <w:rFonts w:hint="default" w:ascii="Times New Roman" w:hAnsi="Times New Roman" w:eastAsia="仿宋" w:cs="Times New Roman"/>
          <w:b w:val="0"/>
          <w:bCs/>
          <w:sz w:val="28"/>
          <w:szCs w:val="28"/>
          <w:highlight w:val="none"/>
        </w:rPr>
        <w:t>合同签订前</w:t>
      </w:r>
      <w:r>
        <w:rPr>
          <w:rFonts w:hint="default" w:ascii="Times New Roman" w:hAnsi="Times New Roman" w:eastAsia="仿宋" w:cs="Times New Roman"/>
          <w:b w:val="0"/>
          <w:bCs/>
          <w:sz w:val="28"/>
          <w:szCs w:val="28"/>
          <w:highlight w:val="none"/>
          <w:lang w:val="en-US" w:eastAsia="zh-CN"/>
        </w:rPr>
        <w:t>申请人需按采购人要求</w:t>
      </w:r>
      <w:r>
        <w:rPr>
          <w:rFonts w:hint="default" w:ascii="Times New Roman" w:hAnsi="Times New Roman" w:eastAsia="仿宋" w:cs="Times New Roman"/>
          <w:b w:val="0"/>
          <w:bCs/>
          <w:sz w:val="28"/>
          <w:szCs w:val="28"/>
          <w:highlight w:val="none"/>
        </w:rPr>
        <w:t>向</w:t>
      </w:r>
      <w:r>
        <w:rPr>
          <w:rFonts w:hint="default" w:ascii="Times New Roman" w:hAnsi="Times New Roman" w:eastAsia="仿宋" w:cs="Times New Roman"/>
          <w:b w:val="0"/>
          <w:bCs/>
          <w:sz w:val="28"/>
          <w:szCs w:val="28"/>
          <w:highlight w:val="none"/>
          <w:lang w:eastAsia="zh-CN"/>
        </w:rPr>
        <w:t>采购人</w:t>
      </w:r>
      <w:r>
        <w:rPr>
          <w:rFonts w:hint="default" w:ascii="Times New Roman" w:hAnsi="Times New Roman" w:eastAsia="仿宋" w:cs="Times New Roman"/>
          <w:b w:val="0"/>
          <w:bCs/>
          <w:sz w:val="28"/>
          <w:szCs w:val="28"/>
          <w:highlight w:val="none"/>
        </w:rPr>
        <w:t>指定签约单位交纳履约保证金</w:t>
      </w:r>
      <w:r>
        <w:rPr>
          <w:rFonts w:hint="default" w:ascii="Times New Roman" w:hAnsi="Times New Roman" w:eastAsia="仿宋" w:cs="Times New Roman"/>
          <w:b w:val="0"/>
          <w:bCs/>
          <w:kern w:val="0"/>
          <w:sz w:val="28"/>
          <w:szCs w:val="28"/>
          <w:highlight w:val="none"/>
          <w:lang w:val="en-US" w:eastAsia="zh-CN"/>
        </w:rPr>
        <w:t>（见竞争性磋商文件第二章“申请人须知前附表”）。</w:t>
      </w:r>
    </w:p>
    <w:p w14:paraId="4C924C55">
      <w:pPr>
        <w:pStyle w:val="5"/>
        <w:outlineLvl w:val="0"/>
        <w:rPr>
          <w:rFonts w:hint="default" w:ascii="Times New Roman" w:hAnsi="Times New Roman" w:eastAsia="仿宋"/>
          <w:b/>
          <w:bCs/>
          <w:highlight w:val="none"/>
        </w:rPr>
      </w:pPr>
      <w:bookmarkStart w:id="9" w:name="_Toc30793"/>
      <w:r>
        <w:rPr>
          <w:rFonts w:hint="default" w:ascii="Times New Roman" w:hAnsi="Times New Roman" w:eastAsia="仿宋"/>
          <w:b/>
          <w:bCs/>
          <w:highlight w:val="none"/>
          <w:lang w:val="en-US" w:eastAsia="zh-CN"/>
        </w:rPr>
        <w:t>七、</w:t>
      </w:r>
      <w:r>
        <w:rPr>
          <w:rFonts w:hint="default" w:ascii="Times New Roman" w:hAnsi="Times New Roman" w:eastAsia="仿宋"/>
          <w:b/>
          <w:bCs/>
          <w:highlight w:val="none"/>
        </w:rPr>
        <w:t>发布</w:t>
      </w:r>
      <w:r>
        <w:rPr>
          <w:rFonts w:hint="default" w:ascii="Times New Roman" w:hAnsi="Times New Roman" w:eastAsia="仿宋"/>
          <w:b/>
          <w:bCs/>
          <w:highlight w:val="none"/>
          <w:lang w:eastAsia="zh-CN"/>
        </w:rPr>
        <w:t>磋商</w:t>
      </w:r>
      <w:r>
        <w:rPr>
          <w:rFonts w:hint="default" w:ascii="Times New Roman" w:hAnsi="Times New Roman" w:eastAsia="仿宋"/>
          <w:b/>
          <w:bCs/>
          <w:highlight w:val="none"/>
        </w:rPr>
        <w:t>公告媒介</w:t>
      </w:r>
      <w:bookmarkEnd w:id="9"/>
    </w:p>
    <w:p w14:paraId="1B70368B">
      <w:pPr>
        <w:spacing w:line="360" w:lineRule="exact"/>
        <w:ind w:firstLine="560" w:firstLineChars="200"/>
        <w:contextualSpacing/>
        <w:jc w:val="left"/>
        <w:rPr>
          <w:rFonts w:hint="default" w:ascii="Times New Roman" w:hAnsi="Times New Roman" w:eastAsia="仿宋" w:cs="Times New Roman"/>
          <w:b w:val="0"/>
          <w:bCs/>
          <w:kern w:val="0"/>
          <w:sz w:val="28"/>
          <w:szCs w:val="28"/>
          <w:highlight w:val="none"/>
          <w:lang w:val="en-US" w:eastAsia="zh-CN"/>
        </w:rPr>
      </w:pPr>
      <w:r>
        <w:rPr>
          <w:rFonts w:hint="default" w:ascii="Times New Roman" w:hAnsi="Times New Roman" w:eastAsia="仿宋" w:cs="Times New Roman"/>
          <w:b w:val="0"/>
          <w:bCs/>
          <w:sz w:val="28"/>
          <w:szCs w:val="28"/>
          <w:highlight w:val="none"/>
        </w:rPr>
        <w:t>本次</w:t>
      </w:r>
      <w:r>
        <w:rPr>
          <w:rFonts w:hint="default" w:ascii="Times New Roman" w:hAnsi="Times New Roman" w:eastAsia="仿宋" w:cs="Times New Roman"/>
          <w:b w:val="0"/>
          <w:bCs/>
          <w:sz w:val="28"/>
          <w:szCs w:val="28"/>
          <w:highlight w:val="none"/>
          <w:lang w:eastAsia="zh-CN"/>
        </w:rPr>
        <w:t>磋商</w:t>
      </w:r>
      <w:r>
        <w:rPr>
          <w:rFonts w:hint="default" w:ascii="Times New Roman" w:hAnsi="Times New Roman" w:eastAsia="仿宋" w:cs="Times New Roman"/>
          <w:b w:val="0"/>
          <w:bCs/>
          <w:sz w:val="28"/>
          <w:szCs w:val="28"/>
          <w:highlight w:val="none"/>
        </w:rPr>
        <w:t>公告在四川建设网、</w:t>
      </w:r>
      <w:r>
        <w:rPr>
          <w:rFonts w:hint="default" w:ascii="Times New Roman" w:hAnsi="Times New Roman" w:eastAsia="仿宋" w:cs="Times New Roman"/>
          <w:b w:val="0"/>
          <w:bCs/>
          <w:sz w:val="28"/>
          <w:szCs w:val="28"/>
          <w:highlight w:val="none"/>
          <w:lang w:val="en-US" w:eastAsia="zh-CN"/>
        </w:rPr>
        <w:t>四川招投标网和四川安吉物流集团有限公司官网</w:t>
      </w:r>
      <w:r>
        <w:rPr>
          <w:rFonts w:hint="default" w:ascii="Times New Roman" w:hAnsi="Times New Roman" w:eastAsia="仿宋" w:cs="Times New Roman"/>
          <w:b w:val="0"/>
          <w:bCs/>
          <w:kern w:val="0"/>
          <w:sz w:val="28"/>
          <w:szCs w:val="28"/>
          <w:highlight w:val="none"/>
          <w:lang w:val="en-US" w:eastAsia="zh-CN"/>
        </w:rPr>
        <w:t>发布。</w:t>
      </w:r>
    </w:p>
    <w:p w14:paraId="0737ABE1">
      <w:pPr>
        <w:pStyle w:val="5"/>
        <w:outlineLvl w:val="0"/>
        <w:rPr>
          <w:rFonts w:hint="default" w:ascii="Times New Roman" w:hAnsi="Times New Roman" w:eastAsia="仿宋"/>
          <w:b/>
          <w:bCs/>
          <w:highlight w:val="none"/>
        </w:rPr>
      </w:pPr>
      <w:bookmarkStart w:id="10" w:name="_Toc5613"/>
      <w:r>
        <w:rPr>
          <w:rFonts w:hint="default" w:ascii="Times New Roman" w:hAnsi="Times New Roman" w:eastAsia="仿宋"/>
          <w:b/>
          <w:bCs/>
          <w:highlight w:val="none"/>
          <w:lang w:val="en-US" w:eastAsia="zh-CN"/>
        </w:rPr>
        <w:t>八</w:t>
      </w:r>
      <w:r>
        <w:rPr>
          <w:rFonts w:hint="default" w:ascii="Times New Roman" w:hAnsi="Times New Roman" w:eastAsia="仿宋"/>
          <w:b/>
          <w:bCs/>
          <w:highlight w:val="none"/>
        </w:rPr>
        <w:t>、联系方式</w:t>
      </w:r>
      <w:bookmarkEnd w:id="10"/>
    </w:p>
    <w:p w14:paraId="25C6C866">
      <w:pPr>
        <w:keepNext w:val="0"/>
        <w:keepLines w:val="0"/>
        <w:pageBreakBefore w:val="0"/>
        <w:widowControl w:val="0"/>
        <w:kinsoku/>
        <w:wordWrap/>
        <w:overflowPunct/>
        <w:topLinePunct w:val="0"/>
        <w:autoSpaceDE/>
        <w:autoSpaceDN/>
        <w:bidi w:val="0"/>
        <w:adjustRightInd/>
        <w:snapToGrid/>
        <w:spacing w:line="360" w:lineRule="exact"/>
        <w:ind w:firstLine="560" w:firstLineChars="200"/>
        <w:contextualSpacing/>
        <w:jc w:val="left"/>
        <w:textAlignment w:val="auto"/>
        <w:rPr>
          <w:rFonts w:hint="default" w:ascii="Times New Roman" w:hAnsi="Times New Roman" w:eastAsia="仿宋" w:cs="Times New Roman"/>
          <w:b w:val="0"/>
          <w:bCs/>
          <w:kern w:val="0"/>
          <w:sz w:val="28"/>
          <w:szCs w:val="28"/>
          <w:highlight w:val="none"/>
          <w:lang w:val="en-US" w:eastAsia="zh-CN" w:bidi="ar"/>
        </w:rPr>
      </w:pPr>
      <w:r>
        <w:rPr>
          <w:rFonts w:hint="default" w:ascii="Times New Roman" w:hAnsi="Times New Roman" w:eastAsia="仿宋" w:cs="Times New Roman"/>
          <w:b w:val="0"/>
          <w:bCs/>
          <w:sz w:val="28"/>
          <w:szCs w:val="28"/>
          <w:highlight w:val="none"/>
          <w:lang w:eastAsia="zh-CN"/>
        </w:rPr>
        <w:t>（</w:t>
      </w:r>
      <w:r>
        <w:rPr>
          <w:rFonts w:hint="default" w:ascii="Times New Roman" w:hAnsi="Times New Roman" w:eastAsia="仿宋" w:cs="Times New Roman"/>
          <w:b w:val="0"/>
          <w:bCs/>
          <w:sz w:val="28"/>
          <w:szCs w:val="28"/>
          <w:highlight w:val="none"/>
          <w:lang w:val="en-US" w:eastAsia="zh-CN"/>
        </w:rPr>
        <w:t>一</w:t>
      </w:r>
      <w:r>
        <w:rPr>
          <w:rFonts w:hint="default" w:ascii="Times New Roman" w:hAnsi="Times New Roman" w:eastAsia="仿宋" w:cs="Times New Roman"/>
          <w:b w:val="0"/>
          <w:bCs/>
          <w:sz w:val="28"/>
          <w:szCs w:val="28"/>
          <w:highlight w:val="none"/>
          <w:lang w:eastAsia="zh-CN"/>
        </w:rPr>
        <w:t>）</w:t>
      </w:r>
      <w:r>
        <w:rPr>
          <w:rFonts w:hint="default" w:ascii="Times New Roman" w:hAnsi="Times New Roman" w:eastAsia="仿宋" w:cs="Times New Roman"/>
          <w:b w:val="0"/>
          <w:bCs/>
          <w:kern w:val="0"/>
          <w:sz w:val="28"/>
          <w:szCs w:val="28"/>
          <w:highlight w:val="none"/>
          <w:lang w:val="en-US" w:eastAsia="zh-CN" w:bidi="ar"/>
        </w:rPr>
        <w:t>联系人及电话：</w:t>
      </w:r>
    </w:p>
    <w:p w14:paraId="08D8218D">
      <w:pPr>
        <w:pStyle w:val="3"/>
        <w:keepNext w:val="0"/>
        <w:keepLines w:val="0"/>
        <w:pageBreakBefore w:val="0"/>
        <w:widowControl w:val="0"/>
        <w:kinsoku/>
        <w:wordWrap/>
        <w:overflowPunct/>
        <w:topLinePunct w:val="0"/>
        <w:autoSpaceDE/>
        <w:autoSpaceDN/>
        <w:bidi w:val="0"/>
        <w:adjustRightInd/>
        <w:snapToGrid/>
        <w:spacing w:after="0" w:line="360" w:lineRule="exact"/>
        <w:ind w:firstLine="560" w:firstLineChars="200"/>
        <w:jc w:val="left"/>
        <w:textAlignment w:val="auto"/>
        <w:rPr>
          <w:rFonts w:hint="default" w:ascii="Times New Roman" w:hAnsi="Times New Roman" w:eastAsia="仿宋" w:cs="Times New Roman"/>
          <w:b w:val="0"/>
          <w:bCs/>
          <w:kern w:val="0"/>
          <w:sz w:val="28"/>
          <w:szCs w:val="28"/>
          <w:highlight w:val="none"/>
          <w:lang w:val="en-US" w:eastAsia="zh-CN" w:bidi="ar"/>
        </w:rPr>
      </w:pPr>
      <w:r>
        <w:rPr>
          <w:rFonts w:hint="default" w:ascii="Times New Roman" w:hAnsi="Times New Roman" w:eastAsia="仿宋" w:cs="Times New Roman"/>
          <w:bCs/>
          <w:kern w:val="0"/>
          <w:sz w:val="28"/>
          <w:szCs w:val="28"/>
          <w:highlight w:val="none"/>
          <w:lang w:val="en-US" w:eastAsia="zh-CN" w:bidi="ar"/>
        </w:rPr>
        <w:t>项目内容咨询：郑</w:t>
      </w:r>
      <w:r>
        <w:rPr>
          <w:rFonts w:hint="default" w:ascii="Times New Roman" w:hAnsi="Times New Roman" w:eastAsia="仿宋" w:cs="Times New Roman"/>
          <w:bCs/>
          <w:kern w:val="0"/>
          <w:sz w:val="28"/>
          <w:szCs w:val="28"/>
          <w:highlight w:val="none"/>
          <w:lang w:bidi="ar"/>
        </w:rPr>
        <w:t>女士</w:t>
      </w:r>
      <w:r>
        <w:rPr>
          <w:rFonts w:hint="default" w:ascii="Times New Roman" w:hAnsi="Times New Roman" w:eastAsia="仿宋" w:cs="Times New Roman"/>
          <w:bCs/>
          <w:kern w:val="0"/>
          <w:sz w:val="28"/>
          <w:szCs w:val="28"/>
          <w:highlight w:val="none"/>
          <w:lang w:val="en-US" w:eastAsia="zh-CN" w:bidi="ar"/>
        </w:rPr>
        <w:t xml:space="preserve">  </w:t>
      </w:r>
      <w:r>
        <w:rPr>
          <w:rFonts w:hint="default" w:ascii="Times New Roman" w:hAnsi="Times New Roman" w:eastAsia="仿宋" w:cs="Times New Roman"/>
          <w:b w:val="0"/>
          <w:bCs/>
          <w:kern w:val="0"/>
          <w:sz w:val="28"/>
          <w:szCs w:val="28"/>
          <w:highlight w:val="none"/>
          <w:lang w:val="en-US" w:eastAsia="zh-CN" w:bidi="ar"/>
        </w:rPr>
        <w:t>0831-3660358</w:t>
      </w:r>
    </w:p>
    <w:p w14:paraId="6CB7DE9E">
      <w:pPr>
        <w:pStyle w:val="3"/>
        <w:keepNext w:val="0"/>
        <w:keepLines w:val="0"/>
        <w:pageBreakBefore w:val="0"/>
        <w:widowControl w:val="0"/>
        <w:kinsoku/>
        <w:wordWrap/>
        <w:overflowPunct/>
        <w:topLinePunct w:val="0"/>
        <w:autoSpaceDE/>
        <w:autoSpaceDN/>
        <w:bidi w:val="0"/>
        <w:adjustRightInd/>
        <w:snapToGrid/>
        <w:spacing w:after="0" w:line="360" w:lineRule="exact"/>
        <w:ind w:firstLine="560" w:firstLineChars="200"/>
        <w:jc w:val="left"/>
        <w:textAlignment w:val="auto"/>
        <w:rPr>
          <w:rFonts w:hint="default" w:ascii="Times New Roman" w:hAnsi="Times New Roman" w:eastAsia="仿宋" w:cs="Times New Roman"/>
          <w:b w:val="0"/>
          <w:bCs/>
          <w:kern w:val="0"/>
          <w:sz w:val="28"/>
          <w:szCs w:val="28"/>
          <w:highlight w:val="none"/>
          <w:lang w:val="en-US" w:eastAsia="zh-CN" w:bidi="ar"/>
        </w:rPr>
      </w:pPr>
      <w:r>
        <w:rPr>
          <w:rFonts w:hint="default" w:ascii="Times New Roman" w:hAnsi="Times New Roman" w:eastAsia="仿宋" w:cs="Times New Roman"/>
          <w:b w:val="0"/>
          <w:bCs/>
          <w:kern w:val="0"/>
          <w:sz w:val="28"/>
          <w:szCs w:val="28"/>
          <w:highlight w:val="none"/>
          <w:lang w:val="en-US" w:eastAsia="zh-CN" w:bidi="ar"/>
        </w:rPr>
        <w:t>磋商程序咨询：吴女士  0831-3662066</w:t>
      </w:r>
    </w:p>
    <w:p w14:paraId="5ADDFDAE">
      <w:pPr>
        <w:keepNext w:val="0"/>
        <w:keepLines w:val="0"/>
        <w:pageBreakBefore w:val="0"/>
        <w:widowControl w:val="0"/>
        <w:kinsoku/>
        <w:wordWrap/>
        <w:overflowPunct/>
        <w:topLinePunct w:val="0"/>
        <w:autoSpaceDE/>
        <w:autoSpaceDN/>
        <w:bidi w:val="0"/>
        <w:adjustRightInd/>
        <w:snapToGrid/>
        <w:spacing w:line="360" w:lineRule="exact"/>
        <w:ind w:firstLine="560" w:firstLineChars="200"/>
        <w:contextualSpacing/>
        <w:jc w:val="left"/>
        <w:textAlignment w:val="auto"/>
        <w:rPr>
          <w:rFonts w:hint="default" w:ascii="Times New Roman" w:hAnsi="Times New Roman" w:eastAsia="仿宋" w:cs="Times New Roman"/>
          <w:b w:val="0"/>
          <w:bCs/>
          <w:sz w:val="28"/>
          <w:szCs w:val="28"/>
          <w:highlight w:val="none"/>
          <w:lang w:val="en-US" w:eastAsia="zh-CN"/>
        </w:rPr>
      </w:pPr>
      <w:r>
        <w:rPr>
          <w:rFonts w:hint="default" w:ascii="Times New Roman" w:hAnsi="Times New Roman" w:eastAsia="仿宋" w:cs="Times New Roman"/>
          <w:b w:val="0"/>
          <w:bCs/>
          <w:sz w:val="28"/>
          <w:szCs w:val="28"/>
          <w:highlight w:val="none"/>
          <w:lang w:val="en-US" w:eastAsia="zh-CN"/>
        </w:rPr>
        <w:t>（二）电子邮箱：</w:t>
      </w:r>
      <w:r>
        <w:rPr>
          <w:rFonts w:hint="eastAsia" w:eastAsia="仿宋" w:cs="Times New Roman"/>
          <w:b w:val="0"/>
          <w:bCs/>
          <w:sz w:val="28"/>
          <w:szCs w:val="28"/>
          <w:highlight w:val="none"/>
          <w:lang w:val="en-US" w:eastAsia="zh-CN"/>
        </w:rPr>
        <w:t>wuxiujuan</w:t>
      </w:r>
      <w:r>
        <w:rPr>
          <w:rFonts w:hint="default" w:ascii="Times New Roman" w:hAnsi="Times New Roman" w:eastAsia="仿宋" w:cs="Times New Roman"/>
          <w:b w:val="0"/>
          <w:bCs/>
          <w:sz w:val="28"/>
          <w:szCs w:val="28"/>
          <w:highlight w:val="none"/>
          <w:lang w:val="en-US" w:eastAsia="zh-CN"/>
        </w:rPr>
        <w:t>@anjilog.com</w:t>
      </w:r>
    </w:p>
    <w:p w14:paraId="38F48C08">
      <w:pPr>
        <w:keepNext w:val="0"/>
        <w:keepLines w:val="0"/>
        <w:pageBreakBefore w:val="0"/>
        <w:widowControl w:val="0"/>
        <w:kinsoku/>
        <w:wordWrap/>
        <w:overflowPunct/>
        <w:topLinePunct w:val="0"/>
        <w:autoSpaceDE/>
        <w:autoSpaceDN/>
        <w:bidi w:val="0"/>
        <w:adjustRightInd/>
        <w:snapToGrid/>
        <w:spacing w:line="360" w:lineRule="exact"/>
        <w:ind w:firstLine="560" w:firstLineChars="200"/>
        <w:contextualSpacing/>
        <w:jc w:val="left"/>
        <w:textAlignment w:val="auto"/>
        <w:rPr>
          <w:rFonts w:hint="default" w:ascii="Times New Roman" w:hAnsi="Times New Roman" w:eastAsia="仿宋" w:cs="Times New Roman"/>
          <w:bCs/>
          <w:kern w:val="0"/>
          <w:sz w:val="28"/>
          <w:szCs w:val="28"/>
          <w:highlight w:val="none"/>
          <w:lang w:val="en-US" w:eastAsia="zh-CN" w:bidi="ar"/>
        </w:rPr>
      </w:pPr>
      <w:r>
        <w:rPr>
          <w:rFonts w:hint="default" w:ascii="Times New Roman" w:hAnsi="Times New Roman" w:eastAsia="仿宋" w:cs="Times New Roman"/>
          <w:b w:val="0"/>
          <w:bCs/>
          <w:kern w:val="0"/>
          <w:sz w:val="28"/>
          <w:szCs w:val="28"/>
          <w:highlight w:val="none"/>
          <w:lang w:val="en-US" w:eastAsia="zh-CN" w:bidi="ar"/>
        </w:rPr>
        <w:t>（三）联系地址：</w:t>
      </w:r>
      <w:r>
        <w:rPr>
          <w:rFonts w:hint="default" w:ascii="Times New Roman" w:hAnsi="Times New Roman" w:eastAsia="仿宋"/>
          <w:color w:val="000000" w:themeColor="text1"/>
          <w:sz w:val="28"/>
          <w:szCs w:val="28"/>
          <w:highlight w:val="none"/>
          <w14:textFill>
            <w14:solidFill>
              <w14:schemeClr w14:val="tx1"/>
            </w14:solidFill>
          </w14:textFill>
        </w:rPr>
        <w:t>四川省宜宾市翠屏区沙坪街道科技创新中</w:t>
      </w:r>
      <w:r>
        <w:rPr>
          <w:rFonts w:hint="default" w:ascii="Times New Roman" w:hAnsi="Times New Roman" w:eastAsia="仿宋"/>
          <w:color w:val="000000" w:themeColor="text1"/>
          <w:sz w:val="28"/>
          <w:szCs w:val="28"/>
          <w:highlight w:val="none"/>
          <w:lang w:val="en-US" w:eastAsia="zh-CN"/>
          <w14:textFill>
            <w14:solidFill>
              <w14:schemeClr w14:val="tx1"/>
            </w14:solidFill>
          </w14:textFill>
        </w:rPr>
        <w:t>心</w:t>
      </w:r>
      <w:r>
        <w:rPr>
          <w:rFonts w:hint="default" w:ascii="Times New Roman" w:hAnsi="Times New Roman" w:eastAsia="仿宋"/>
          <w:color w:val="000000" w:themeColor="text1"/>
          <w:sz w:val="28"/>
          <w:szCs w:val="28"/>
          <w:highlight w:val="none"/>
          <w14:textFill>
            <w14:solidFill>
              <w14:schemeClr w14:val="tx1"/>
            </w14:solidFill>
          </w14:textFill>
        </w:rPr>
        <w:t>D2-A座16楼</w:t>
      </w:r>
      <w:r>
        <w:rPr>
          <w:rFonts w:hint="default" w:ascii="Times New Roman" w:hAnsi="Times New Roman" w:eastAsia="仿宋"/>
          <w:color w:val="000000" w:themeColor="text1"/>
          <w:sz w:val="28"/>
          <w:szCs w:val="28"/>
          <w:highlight w:val="none"/>
          <w:lang w:eastAsia="zh-CN"/>
          <w14:textFill>
            <w14:solidFill>
              <w14:schemeClr w14:val="tx1"/>
            </w14:solidFill>
          </w14:textFill>
        </w:rPr>
        <w:t>。</w:t>
      </w:r>
    </w:p>
    <w:p w14:paraId="55D8054B">
      <w:pPr>
        <w:spacing w:line="360" w:lineRule="exact"/>
        <w:ind w:firstLine="560" w:firstLineChars="200"/>
        <w:jc w:val="left"/>
        <w:rPr>
          <w:rFonts w:hint="default" w:ascii="Times New Roman" w:hAnsi="Times New Roman" w:eastAsia="仿宋" w:cs="Times New Roman"/>
          <w:sz w:val="28"/>
          <w:szCs w:val="28"/>
          <w:highlight w:val="none"/>
        </w:rPr>
      </w:pPr>
    </w:p>
    <w:p w14:paraId="146AE28A">
      <w:pPr>
        <w:pStyle w:val="5"/>
        <w:rPr>
          <w:rFonts w:hint="default" w:ascii="Times New Roman" w:hAnsi="Times New Roman" w:eastAsia="仿宋"/>
          <w:highlight w:val="none"/>
          <w:lang w:val="en-US" w:eastAsia="zh-CN"/>
        </w:rPr>
      </w:pPr>
      <w:r>
        <w:rPr>
          <w:rFonts w:hint="default" w:ascii="Times New Roman" w:hAnsi="Times New Roman" w:eastAsia="仿宋"/>
          <w:highlight w:val="none"/>
          <w:lang w:val="en-US" w:eastAsia="zh-CN"/>
        </w:rPr>
        <w:t xml:space="preserve">                </w:t>
      </w:r>
      <w:bookmarkStart w:id="11" w:name="_Toc12868"/>
      <w:r>
        <w:rPr>
          <w:rFonts w:hint="default" w:ascii="Times New Roman" w:hAnsi="Times New Roman" w:eastAsia="仿宋"/>
          <w:highlight w:val="none"/>
          <w:lang w:val="en-US" w:eastAsia="zh-CN"/>
        </w:rPr>
        <w:t xml:space="preserve">       </w:t>
      </w:r>
      <w:bookmarkEnd w:id="11"/>
      <w:r>
        <w:rPr>
          <w:rFonts w:hint="default" w:ascii="Times New Roman" w:hAnsi="Times New Roman" w:eastAsia="仿宋" w:cs="Times New Roman"/>
          <w:b w:val="0"/>
          <w:bCs/>
          <w:kern w:val="0"/>
          <w:sz w:val="28"/>
          <w:szCs w:val="28"/>
          <w:highlight w:val="none"/>
          <w:lang w:val="en-US" w:eastAsia="zh-CN"/>
        </w:rPr>
        <w:t>四川三江新能源供应链科技有限责任公司</w:t>
      </w:r>
      <w:r>
        <w:rPr>
          <w:rFonts w:hint="default" w:ascii="Times New Roman" w:hAnsi="Times New Roman" w:eastAsia="仿宋"/>
          <w:highlight w:val="none"/>
          <w:lang w:val="en-US" w:eastAsia="zh-CN"/>
        </w:rPr>
        <w:t xml:space="preserve">       </w:t>
      </w:r>
    </w:p>
    <w:p w14:paraId="0EF19A21">
      <w:pPr>
        <w:pStyle w:val="5"/>
        <w:ind w:firstLine="0" w:firstLineChars="0"/>
        <w:jc w:val="left"/>
        <w:outlineLvl w:val="0"/>
        <w:rPr>
          <w:rFonts w:hint="default" w:ascii="Times New Roman" w:hAnsi="Times New Roman" w:eastAsia="仿宋" w:cs="Times New Roman"/>
          <w:highlight w:val="none"/>
        </w:rPr>
        <w:sectPr>
          <w:footerReference r:id="rId5" w:type="default"/>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仿宋"/>
          <w:highlight w:val="none"/>
          <w:lang w:val="en-US" w:eastAsia="zh-CN"/>
        </w:rPr>
        <w:t xml:space="preserve">                                      </w:t>
      </w:r>
      <w:r>
        <w:rPr>
          <w:rFonts w:hint="eastAsia" w:ascii="Times New Roman" w:hAnsi="Times New Roman" w:eastAsia="仿宋"/>
          <w:highlight w:val="none"/>
          <w:lang w:val="en-US" w:eastAsia="zh-CN"/>
        </w:rPr>
        <w:t>2025</w:t>
      </w:r>
      <w:r>
        <w:rPr>
          <w:rFonts w:hint="default" w:ascii="Times New Roman" w:hAnsi="Times New Roman" w:eastAsia="仿宋"/>
          <w:highlight w:val="none"/>
        </w:rPr>
        <w:t>年</w:t>
      </w:r>
      <w:r>
        <w:rPr>
          <w:rFonts w:hint="eastAsia" w:ascii="Times New Roman" w:hAnsi="Times New Roman" w:eastAsia="仿宋"/>
          <w:highlight w:val="none"/>
          <w:lang w:val="en-US" w:eastAsia="zh-CN"/>
        </w:rPr>
        <w:t>11</w:t>
      </w:r>
      <w:r>
        <w:rPr>
          <w:rFonts w:hint="default" w:ascii="Times New Roman" w:hAnsi="Times New Roman" w:eastAsia="仿宋"/>
          <w:highlight w:val="none"/>
        </w:rPr>
        <w:t>月</w:t>
      </w:r>
      <w:r>
        <w:rPr>
          <w:rFonts w:hint="eastAsia" w:ascii="Times New Roman" w:hAnsi="Times New Roman" w:eastAsia="仿宋"/>
          <w:highlight w:val="none"/>
          <w:lang w:val="en-US" w:eastAsia="zh-CN"/>
        </w:rPr>
        <w:t>17</w:t>
      </w:r>
      <w:r>
        <w:rPr>
          <w:rFonts w:hint="default" w:ascii="Times New Roman" w:hAnsi="Times New Roman" w:eastAsia="仿宋"/>
          <w:highlight w:val="none"/>
        </w:rPr>
        <w:t>日</w:t>
      </w:r>
    </w:p>
    <w:p w14:paraId="0A5A781B">
      <w:pPr>
        <w:pStyle w:val="5"/>
        <w:ind w:firstLine="0" w:firstLineChars="0"/>
        <w:jc w:val="left"/>
        <w:outlineLvl w:val="0"/>
        <w:rPr>
          <w:rFonts w:hint="default" w:ascii="Times New Roman" w:hAnsi="Times New Roman" w:eastAsia="仿宋"/>
          <w:highlight w:val="none"/>
        </w:rPr>
      </w:pPr>
      <w:r>
        <w:rPr>
          <w:rFonts w:hint="default" w:ascii="Times New Roman" w:hAnsi="Times New Roman" w:eastAsia="仿宋"/>
          <w:highlight w:val="none"/>
        </w:rPr>
        <w:t>附件：</w:t>
      </w:r>
    </w:p>
    <w:p w14:paraId="5B679585">
      <w:pPr>
        <w:pStyle w:val="5"/>
        <w:ind w:firstLine="0" w:firstLineChars="0"/>
        <w:jc w:val="center"/>
        <w:outlineLvl w:val="0"/>
        <w:rPr>
          <w:rFonts w:hint="default" w:ascii="Times New Roman" w:hAnsi="Times New Roman" w:eastAsia="仿宋"/>
          <w:highlight w:val="none"/>
        </w:rPr>
      </w:pPr>
      <w:r>
        <w:rPr>
          <w:rFonts w:hint="default" w:ascii="Times New Roman" w:hAnsi="Times New Roman" w:eastAsia="仿宋"/>
          <w:b/>
          <w:bCs/>
          <w:highlight w:val="none"/>
        </w:rPr>
        <w:t>经办人介绍信</w:t>
      </w:r>
    </w:p>
    <w:p w14:paraId="33B0BDE3">
      <w:pPr>
        <w:pStyle w:val="5"/>
        <w:ind w:firstLine="0" w:firstLineChars="0"/>
        <w:jc w:val="left"/>
        <w:outlineLvl w:val="0"/>
        <w:rPr>
          <w:rFonts w:hint="default" w:ascii="Times New Roman" w:hAnsi="Times New Roman" w:eastAsia="仿宋"/>
          <w:highlight w:val="none"/>
        </w:rPr>
      </w:pPr>
    </w:p>
    <w:p w14:paraId="29D8010E">
      <w:pPr>
        <w:pStyle w:val="5"/>
        <w:ind w:firstLine="0" w:firstLineChars="0"/>
        <w:jc w:val="left"/>
        <w:outlineLvl w:val="0"/>
        <w:rPr>
          <w:rFonts w:hint="default" w:ascii="Times New Roman" w:hAnsi="Times New Roman" w:eastAsia="仿宋"/>
          <w:highlight w:val="none"/>
        </w:rPr>
      </w:pPr>
      <w:r>
        <w:rPr>
          <w:rFonts w:hint="default" w:ascii="Times New Roman" w:hAnsi="Times New Roman" w:eastAsia="仿宋" w:cs="Times New Roman"/>
          <w:b w:val="0"/>
          <w:bCs/>
          <w:kern w:val="0"/>
          <w:sz w:val="28"/>
          <w:szCs w:val="28"/>
          <w:highlight w:val="none"/>
          <w:lang w:val="en-US" w:eastAsia="zh-CN"/>
        </w:rPr>
        <w:t>四川三江新能源供应链科技有限责任公司</w:t>
      </w:r>
      <w:r>
        <w:rPr>
          <w:rFonts w:hint="default" w:ascii="Times New Roman" w:hAnsi="Times New Roman" w:eastAsia="仿宋"/>
          <w:highlight w:val="none"/>
        </w:rPr>
        <w:t>：</w:t>
      </w:r>
    </w:p>
    <w:p w14:paraId="068A3370">
      <w:pPr>
        <w:pStyle w:val="5"/>
        <w:ind w:firstLine="560" w:firstLineChars="200"/>
        <w:jc w:val="left"/>
        <w:outlineLvl w:val="0"/>
        <w:rPr>
          <w:rFonts w:hint="default" w:ascii="Times New Roman" w:hAnsi="Times New Roman" w:eastAsia="仿宋"/>
          <w:highlight w:val="none"/>
        </w:rPr>
      </w:pPr>
      <w:r>
        <w:rPr>
          <w:rFonts w:hint="default" w:ascii="Times New Roman" w:hAnsi="Times New Roman" w:eastAsia="仿宋"/>
          <w:highlight w:val="none"/>
          <w:lang w:val="en-US" w:eastAsia="zh-CN"/>
        </w:rPr>
        <w:t>我单位拟报名</w:t>
      </w:r>
      <w:r>
        <w:rPr>
          <w:rFonts w:hint="default" w:ascii="Times New Roman" w:hAnsi="Times New Roman" w:eastAsia="仿宋" w:cs="Times New Roman"/>
          <w:b w:val="0"/>
          <w:bCs/>
          <w:kern w:val="0"/>
          <w:sz w:val="28"/>
          <w:szCs w:val="28"/>
          <w:highlight w:val="none"/>
          <w:lang w:val="en-US" w:eastAsia="zh-CN"/>
        </w:rPr>
        <w:t>四川三江新能源供应链科技有限责任公司国内贸易信用保险</w:t>
      </w:r>
      <w:r>
        <w:rPr>
          <w:rFonts w:hint="default" w:ascii="Times New Roman" w:hAnsi="Times New Roman" w:eastAsia="仿宋" w:cs="Times New Roman"/>
          <w:b w:val="0"/>
          <w:bCs/>
          <w:kern w:val="0"/>
          <w:sz w:val="28"/>
          <w:szCs w:val="28"/>
          <w:highlight w:val="none"/>
        </w:rPr>
        <w:t>项目</w:t>
      </w:r>
      <w:r>
        <w:rPr>
          <w:rFonts w:hint="default" w:ascii="Times New Roman" w:hAnsi="Times New Roman" w:eastAsia="仿宋"/>
          <w:highlight w:val="none"/>
          <w:lang w:val="en-US" w:eastAsia="zh-CN"/>
        </w:rPr>
        <w:t>项目（项目编号：SJXNYFK2025-006)，</w:t>
      </w:r>
      <w:r>
        <w:rPr>
          <w:rFonts w:hint="default" w:ascii="Times New Roman" w:hAnsi="Times New Roman" w:eastAsia="仿宋"/>
          <w:highlight w:val="none"/>
        </w:rPr>
        <w:t>兹介绍我单位      （</w:t>
      </w:r>
      <w:r>
        <w:rPr>
          <w:rFonts w:hint="default" w:ascii="Times New Roman" w:hAnsi="Times New Roman" w:eastAsia="仿宋"/>
          <w:highlight w:val="none"/>
          <w:lang w:val="en-US" w:eastAsia="zh-CN"/>
        </w:rPr>
        <w:t>姓名、联系电话、邮箱</w:t>
      </w:r>
      <w:r>
        <w:rPr>
          <w:rFonts w:hint="default" w:ascii="Times New Roman" w:hAnsi="Times New Roman" w:eastAsia="仿宋"/>
          <w:highlight w:val="none"/>
        </w:rPr>
        <w:t>）以我方名义处理</w:t>
      </w:r>
      <w:r>
        <w:rPr>
          <w:rFonts w:hint="default" w:ascii="Times New Roman" w:hAnsi="Times New Roman" w:eastAsia="仿宋"/>
          <w:highlight w:val="none"/>
          <w:lang w:val="en-US" w:eastAsia="zh-CN"/>
        </w:rPr>
        <w:t>该项目报名</w:t>
      </w:r>
      <w:r>
        <w:rPr>
          <w:rFonts w:hint="default" w:ascii="Times New Roman" w:hAnsi="Times New Roman" w:eastAsia="仿宋"/>
          <w:highlight w:val="none"/>
        </w:rPr>
        <w:t>有关事宜。</w:t>
      </w:r>
    </w:p>
    <w:p w14:paraId="654F3A84">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2C848FFA">
      <w:pPr>
        <w:widowControl/>
        <w:spacing w:line="360" w:lineRule="exact"/>
        <w:ind w:firstLine="560" w:firstLineChars="200"/>
        <w:jc w:val="left"/>
        <w:rPr>
          <w:rFonts w:hint="default" w:ascii="Times New Roman" w:hAnsi="Times New Roman" w:eastAsia="仿宋" w:cs="Times New Roman"/>
          <w:kern w:val="0"/>
          <w:sz w:val="28"/>
          <w:szCs w:val="28"/>
          <w:highlight w:val="none"/>
        </w:rPr>
      </w:pPr>
      <w:r>
        <w:rPr>
          <w:rFonts w:hint="default" w:ascii="Times New Roman" w:hAnsi="Times New Roman" w:eastAsia="仿宋" w:cs="Times New Roman"/>
          <w:kern w:val="0"/>
          <w:sz w:val="28"/>
          <w:szCs w:val="28"/>
          <w:highlight w:val="none"/>
        </w:rPr>
        <w:t>附：</w:t>
      </w:r>
      <w:r>
        <w:rPr>
          <w:rFonts w:hint="default" w:ascii="Times New Roman" w:hAnsi="Times New Roman" w:eastAsia="仿宋" w:cs="Times New Roman"/>
          <w:kern w:val="0"/>
          <w:sz w:val="28"/>
          <w:szCs w:val="28"/>
          <w:highlight w:val="none"/>
          <w:lang w:val="en-US" w:eastAsia="zh-CN"/>
        </w:rPr>
        <w:t>经办人</w:t>
      </w:r>
      <w:r>
        <w:rPr>
          <w:rFonts w:hint="default" w:ascii="Times New Roman" w:hAnsi="Times New Roman" w:eastAsia="仿宋" w:cs="Times New Roman"/>
          <w:kern w:val="0"/>
          <w:sz w:val="28"/>
          <w:szCs w:val="28"/>
          <w:highlight w:val="none"/>
        </w:rPr>
        <w:t>身份证复印件正、反面</w:t>
      </w:r>
    </w:p>
    <w:p w14:paraId="0CBA4F14">
      <w:pPr>
        <w:widowControl/>
        <w:spacing w:line="360" w:lineRule="exact"/>
        <w:ind w:firstLine="560" w:firstLineChars="200"/>
        <w:jc w:val="left"/>
        <w:rPr>
          <w:rFonts w:hint="default" w:ascii="Times New Roman" w:hAnsi="Times New Roman" w:eastAsia="仿宋" w:cs="Times New Roman"/>
          <w:kern w:val="0"/>
          <w:sz w:val="28"/>
          <w:szCs w:val="28"/>
          <w:highlight w:val="none"/>
        </w:rPr>
      </w:pPr>
      <w:r>
        <w:rPr>
          <w:rFonts w:hint="default" w:ascii="Times New Roman" w:hAnsi="Times New Roman" w:eastAsia="仿宋" w:cs="Times New Roman"/>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2923540</wp:posOffset>
                </wp:positionH>
                <wp:positionV relativeFrom="paragraph">
                  <wp:posOffset>90170</wp:posOffset>
                </wp:positionV>
                <wp:extent cx="3083560" cy="2113915"/>
                <wp:effectExtent l="4445" t="4445" r="17145" b="1524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3623310" y="4908550"/>
                          <a:ext cx="3083560" cy="2113915"/>
                        </a:xfrm>
                        <a:prstGeom prst="flowChartAlternateProcess">
                          <a:avLst/>
                        </a:prstGeom>
                        <a:solidFill>
                          <a:srgbClr val="FFFFFF"/>
                        </a:solidFill>
                        <a:ln w="9525">
                          <a:solidFill>
                            <a:srgbClr val="000000"/>
                          </a:solidFill>
                          <a:miter lim="800000"/>
                        </a:ln>
                        <a:effectLst/>
                      </wps:spPr>
                      <wps:txbx>
                        <w:txbxContent>
                          <w:p w14:paraId="2939B4C8">
                            <w:pPr>
                              <w:jc w:val="center"/>
                              <w:rPr>
                                <w:rFonts w:hint="eastAsia" w:ascii="仿宋_GB2312" w:hAnsi="仿宋_GB2312" w:eastAsia="仿宋_GB2312" w:cs="仿宋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0.2pt;margin-top:7.1pt;height:166.45pt;width:242.8pt;z-index:251661312;mso-width-relative:page;mso-height-relative:page;" fillcolor="#FFFFFF" filled="t" stroked="t" coordsize="21600,21600" o:gfxdata="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GCCavYAAAACgEAAA8AAAAAAAAAAQAgAAAAIgAAAGRycy9kb3du&#10;cmV2LnhtbFBLAQIUABQAAAAIAIdO4kCNfA4mcQIAALsEAAAOAAAAAAAAAAEAIAAAACcBAABkcnMv&#10;ZTJvRG9jLnhtbFBLBQYAAAAABgAGAFkBAAAKBgAAAAA=&#10;">
                <v:fill on="t" focussize="0,0"/>
                <v:stroke color="#000000" miterlimit="8" joinstyle="miter"/>
                <v:imagedata o:title=""/>
                <o:lock v:ext="edit" aspectratio="f"/>
                <v:textbox>
                  <w:txbxContent>
                    <w:p w14:paraId="2939B4C8">
                      <w:pPr>
                        <w:jc w:val="center"/>
                        <w:rPr>
                          <w:rFonts w:hint="eastAsia" w:ascii="仿宋_GB2312" w:hAnsi="仿宋_GB2312" w:eastAsia="仿宋_GB2312" w:cs="仿宋_GB2312"/>
                          <w:sz w:val="28"/>
                          <w:szCs w:val="28"/>
                        </w:rPr>
                      </w:pPr>
                    </w:p>
                  </w:txbxContent>
                </v:textbox>
              </v:shape>
            </w:pict>
          </mc:Fallback>
        </mc:AlternateContent>
      </w:r>
      <w:r>
        <w:rPr>
          <w:rFonts w:hint="default" w:ascii="Times New Roman" w:hAnsi="Times New Roman" w:eastAsia="仿宋" w:cs="Times New Roman"/>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97155</wp:posOffset>
                </wp:positionV>
                <wp:extent cx="3063875" cy="2113915"/>
                <wp:effectExtent l="4445" t="5080" r="17780" b="1460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558800" y="4926965"/>
                          <a:ext cx="3063875" cy="2113915"/>
                        </a:xfrm>
                        <a:prstGeom prst="flowChartAlternateProcess">
                          <a:avLst/>
                        </a:prstGeom>
                        <a:solidFill>
                          <a:srgbClr val="FFFFFF"/>
                        </a:solidFill>
                        <a:ln w="9525">
                          <a:solidFill>
                            <a:srgbClr val="000000"/>
                          </a:solidFill>
                          <a:miter lim="800000"/>
                        </a:ln>
                        <a:effectLst/>
                      </wps:spPr>
                      <wps:txbx>
                        <w:txbxContent>
                          <w:p w14:paraId="0F786D75">
                            <w:pPr>
                              <w:jc w:val="center"/>
                              <w:rPr>
                                <w:rFonts w:hint="eastAsia" w:ascii="仿宋_GB2312" w:hAnsi="仿宋_GB2312" w:eastAsia="仿宋_GB2312" w:cs="仿宋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05pt;margin-top:7.65pt;height:166.45pt;width:241.25pt;z-index:251660288;mso-width-relative:page;mso-height-relative:page;" fillcolor="#FFFFFF" filled="t" stroked="t" coordsize="21600,21600" o:gfxdata="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Xo2Bz2AAAAAoBAAAPAAAAAAAAAAEAIAAAACIAAABkcnMvZG93&#10;bnJldi54bWxQSwECFAAUAAAACACHTuJAjX36P3ICAAC6BAAADgAAAAAAAAABACAAAAAnAQAAZHJz&#10;L2Uyb0RvYy54bWxQSwUGAAAAAAYABgBZAQAACwYAAAAA&#10;">
                <v:fill on="t" focussize="0,0"/>
                <v:stroke color="#000000" miterlimit="8" joinstyle="miter"/>
                <v:imagedata o:title=""/>
                <o:lock v:ext="edit" aspectratio="f"/>
                <v:textbox>
                  <w:txbxContent>
                    <w:p w14:paraId="0F786D75">
                      <w:pPr>
                        <w:jc w:val="center"/>
                        <w:rPr>
                          <w:rFonts w:hint="eastAsia" w:ascii="仿宋_GB2312" w:hAnsi="仿宋_GB2312" w:eastAsia="仿宋_GB2312" w:cs="仿宋_GB2312"/>
                          <w:sz w:val="28"/>
                          <w:szCs w:val="28"/>
                        </w:rPr>
                      </w:pPr>
                    </w:p>
                  </w:txbxContent>
                </v:textbox>
              </v:shape>
            </w:pict>
          </mc:Fallback>
        </mc:AlternateContent>
      </w:r>
    </w:p>
    <w:p w14:paraId="579D99F4">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1EFED1E3">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3DA8DA0D">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12047B38">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7E231F08">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739E845C">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721526EE">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410084B6">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0B85EBCC">
      <w:pPr>
        <w:widowControl/>
        <w:spacing w:line="360" w:lineRule="exact"/>
        <w:ind w:firstLine="560" w:firstLineChars="200"/>
        <w:jc w:val="left"/>
        <w:rPr>
          <w:rFonts w:hint="default" w:ascii="Times New Roman" w:hAnsi="Times New Roman" w:eastAsia="仿宋" w:cs="Times New Roman"/>
          <w:kern w:val="0"/>
          <w:sz w:val="28"/>
          <w:szCs w:val="28"/>
          <w:highlight w:val="none"/>
        </w:rPr>
      </w:pPr>
    </w:p>
    <w:p w14:paraId="334E6177">
      <w:pPr>
        <w:pStyle w:val="5"/>
        <w:ind w:firstLine="0" w:firstLineChars="0"/>
        <w:jc w:val="both"/>
        <w:outlineLvl w:val="0"/>
        <w:rPr>
          <w:rFonts w:hint="default" w:ascii="Times New Roman" w:hAnsi="Times New Roman" w:eastAsia="仿宋"/>
          <w:highlight w:val="none"/>
          <w:lang w:val="en-US" w:eastAsia="zh-CN"/>
        </w:rPr>
      </w:pPr>
    </w:p>
    <w:p w14:paraId="16CF301F">
      <w:pPr>
        <w:pStyle w:val="5"/>
        <w:ind w:firstLine="0" w:firstLineChars="0"/>
        <w:jc w:val="center"/>
        <w:outlineLvl w:val="0"/>
        <w:rPr>
          <w:rFonts w:hint="default" w:ascii="Times New Roman" w:hAnsi="Times New Roman" w:eastAsia="仿宋"/>
          <w:highlight w:val="none"/>
        </w:rPr>
      </w:pPr>
      <w:r>
        <w:rPr>
          <w:rFonts w:hint="default" w:ascii="Times New Roman" w:hAnsi="Times New Roman" w:eastAsia="仿宋"/>
          <w:highlight w:val="none"/>
          <w:lang w:val="en-US" w:eastAsia="zh-CN"/>
        </w:rPr>
        <w:t xml:space="preserve">                                         </w:t>
      </w:r>
      <w:r>
        <w:rPr>
          <w:rFonts w:hint="default" w:ascii="Times New Roman" w:hAnsi="Times New Roman" w:eastAsia="仿宋"/>
          <w:highlight w:val="none"/>
        </w:rPr>
        <w:t>XX公司</w:t>
      </w:r>
    </w:p>
    <w:p w14:paraId="7A936F83">
      <w:pPr>
        <w:pStyle w:val="5"/>
        <w:ind w:firstLine="0" w:firstLineChars="0"/>
        <w:jc w:val="center"/>
        <w:outlineLvl w:val="0"/>
        <w:rPr>
          <w:rFonts w:hint="default" w:ascii="Times New Roman" w:hAnsi="Times New Roman" w:eastAsia="仿宋"/>
          <w:highlight w:val="none"/>
        </w:rPr>
      </w:pPr>
      <w:r>
        <w:rPr>
          <w:rFonts w:hint="default" w:ascii="Times New Roman" w:hAnsi="Times New Roman" w:eastAsia="仿宋"/>
          <w:highlight w:val="none"/>
          <w:lang w:val="en-US" w:eastAsia="zh-CN"/>
        </w:rPr>
        <w:t xml:space="preserve">                                         XX</w:t>
      </w:r>
      <w:r>
        <w:rPr>
          <w:rFonts w:hint="default" w:ascii="Times New Roman" w:hAnsi="Times New Roman" w:eastAsia="仿宋"/>
          <w:highlight w:val="none"/>
        </w:rPr>
        <w:t>年</w:t>
      </w:r>
      <w:r>
        <w:rPr>
          <w:rFonts w:hint="default" w:ascii="Times New Roman" w:hAnsi="Times New Roman" w:eastAsia="仿宋"/>
          <w:highlight w:val="none"/>
          <w:lang w:val="en-US" w:eastAsia="zh-CN"/>
        </w:rPr>
        <w:t>XX</w:t>
      </w:r>
      <w:r>
        <w:rPr>
          <w:rFonts w:hint="default" w:ascii="Times New Roman" w:hAnsi="Times New Roman" w:eastAsia="仿宋"/>
          <w:highlight w:val="none"/>
        </w:rPr>
        <w:t>月</w:t>
      </w:r>
      <w:r>
        <w:rPr>
          <w:rFonts w:hint="default" w:ascii="Times New Roman" w:hAnsi="Times New Roman" w:eastAsia="仿宋"/>
          <w:highlight w:val="none"/>
          <w:lang w:val="en-US" w:eastAsia="zh-CN"/>
        </w:rPr>
        <w:t>XX</w:t>
      </w:r>
      <w:r>
        <w:rPr>
          <w:rFonts w:hint="default" w:ascii="Times New Roman" w:hAnsi="Times New Roman" w:eastAsia="仿宋"/>
          <w:highlight w:val="none"/>
        </w:rPr>
        <w:t>日</w:t>
      </w:r>
    </w:p>
    <w:p w14:paraId="5A2EC9DE">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4D90">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4BE4E">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44BE4E">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p>
                </w:txbxContent>
              </v:textbox>
            </v:shape>
          </w:pict>
        </mc:Fallback>
      </mc:AlternateContent>
    </w:r>
  </w:p>
  <w:p w14:paraId="0AE6E0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A30BC"/>
    <w:rsid w:val="098E1481"/>
    <w:rsid w:val="1DA743A9"/>
    <w:rsid w:val="2127146A"/>
    <w:rsid w:val="213A5731"/>
    <w:rsid w:val="21AE7D86"/>
    <w:rsid w:val="24447970"/>
    <w:rsid w:val="30CC0335"/>
    <w:rsid w:val="502A3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883" w:firstLineChars="200"/>
      <w:jc w:val="left"/>
    </w:pPr>
    <w:rPr>
      <w:rFonts w:ascii="Times New Roman" w:hAnsi="Times New Roman" w:eastAsia="仿宋_GB2312" w:cs="Times New Roman"/>
      <w:kern w:val="2"/>
      <w:sz w:val="24"/>
      <w:szCs w:val="22"/>
      <w:lang w:val="en-US" w:eastAsia="zh-CN" w:bidi="ar-SA"/>
    </w:rPr>
  </w:style>
  <w:style w:type="paragraph" w:styleId="2">
    <w:name w:val="heading 1"/>
    <w:basedOn w:val="1"/>
    <w:next w:val="1"/>
    <w:qFormat/>
    <w:uiPriority w:val="9"/>
    <w:pPr>
      <w:keepNext/>
      <w:keepLines/>
      <w:spacing w:before="0" w:after="0" w:line="360" w:lineRule="auto"/>
      <w:jc w:val="center"/>
      <w:outlineLvl w:val="0"/>
    </w:pPr>
    <w:rPr>
      <w:rFonts w:eastAsia="宋体"/>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styleId="4">
    <w:name w:val="Body Text First Indent"/>
    <w:basedOn w:val="3"/>
    <w:unhideWhenUsed/>
    <w:qFormat/>
    <w:uiPriority w:val="99"/>
    <w:pPr>
      <w:ind w:firstLine="420" w:firstLineChars="100"/>
    </w:pPr>
    <w:rPr>
      <w:rFonts w:asciiTheme="minorHAnsi" w:hAnsiTheme="minorHAnsi" w:eastAsiaTheme="minorEastAsia" w:cstheme="minorBidi"/>
      <w:kern w:val="2"/>
      <w:szCs w:val="22"/>
      <w:lang w:eastAsia="zh-CN"/>
    </w:rPr>
  </w:style>
  <w:style w:type="paragraph" w:styleId="5">
    <w:name w:val="Body Text Indent"/>
    <w:basedOn w:val="1"/>
    <w:unhideWhenUsed/>
    <w:qFormat/>
    <w:uiPriority w:val="0"/>
    <w:pPr>
      <w:ind w:firstLine="560" w:firstLineChars="200"/>
    </w:pPr>
    <w:rPr>
      <w:rFonts w:ascii="仿宋_GB2312" w:hAnsi="仿宋_GB2312"/>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2025-11-06T00:49:00Z</dcterms:created>
  <dc:creator>Brittany</dc:creator>
  <cp:lastModifiedBy>wuxiujuan</cp:lastModifiedBy>
  <dcterms:modified xsi:type="dcterms:W3CDTF">2025-11-17T05:45:02Z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2C760D51047341CEBEA176D7673A6E8B_13</vt:lpwstr>
  </property>
  <property fmtid="{D5CDD505-2E9C-101B-9397-08002B2CF9AE}" pid="4" name="KSOTemplateDocerSaveRecord">
    <vt:lpwstr>eyJoZGlkIjoiM2MxNTkzZjljY2NlYTNlYzJiNDA2MjljM2Y5ZTAxN2UiLCJ1c2VySWQiOiIzMDQxNzE5MTMifQ==</vt:lpwstr>
  </property>
</Properties>
</file>